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1A" w:rsidRPr="00FA650F" w:rsidRDefault="00DF4A1A" w:rsidP="006F0672">
      <w:pPr>
        <w:pageBreakBefore/>
        <w:jc w:val="center"/>
        <w:rPr>
          <w:b/>
        </w:rPr>
      </w:pPr>
      <w:r w:rsidRPr="00FA650F">
        <w:rPr>
          <w:b/>
        </w:rPr>
        <w:t>ОТЧЁТ</w:t>
      </w:r>
    </w:p>
    <w:p w:rsidR="00DF4A1A" w:rsidRPr="00FA650F" w:rsidRDefault="00DF4A1A" w:rsidP="00DF4A1A">
      <w:pPr>
        <w:jc w:val="center"/>
        <w:rPr>
          <w:b/>
        </w:rPr>
      </w:pPr>
    </w:p>
    <w:p w:rsidR="00DF4A1A" w:rsidRPr="00FA650F" w:rsidRDefault="00DF4A1A" w:rsidP="4FD5D379">
      <w:pPr>
        <w:jc w:val="center"/>
        <w:rPr>
          <w:b/>
          <w:bCs/>
        </w:rPr>
      </w:pPr>
      <w:r w:rsidRPr="00FA650F">
        <w:rPr>
          <w:b/>
          <w:bCs/>
        </w:rPr>
        <w:t>КА</w:t>
      </w:r>
      <w:r w:rsidR="003C74F4" w:rsidRPr="00FA650F">
        <w:rPr>
          <w:b/>
          <w:bCs/>
        </w:rPr>
        <w:t>ФЕДРЫ РОМАНО-ГЕРМАНСКИХ ЯЗЫКОВ И МЕЖКУЛЬТУРНОЙ КОММУНИКАЦИИ</w:t>
      </w:r>
      <w:r w:rsidRPr="00FA650F">
        <w:rPr>
          <w:b/>
          <w:bCs/>
        </w:rPr>
        <w:t xml:space="preserve">  ЗА 202</w:t>
      </w:r>
      <w:r w:rsidR="15A148E9" w:rsidRPr="00FA650F">
        <w:rPr>
          <w:b/>
          <w:bCs/>
        </w:rPr>
        <w:t>5</w:t>
      </w:r>
      <w:r w:rsidRPr="00FA650F">
        <w:rPr>
          <w:b/>
          <w:bCs/>
        </w:rPr>
        <w:t xml:space="preserve"> г.</w:t>
      </w:r>
    </w:p>
    <w:p w:rsidR="00FA650F" w:rsidRPr="006F0672" w:rsidRDefault="00FA650F" w:rsidP="4FD5D379">
      <w:pPr>
        <w:jc w:val="center"/>
        <w:rPr>
          <w:b/>
          <w:bCs/>
          <w:sz w:val="22"/>
          <w:szCs w:val="22"/>
        </w:rPr>
      </w:pPr>
    </w:p>
    <w:p w:rsidR="00FA650F" w:rsidRDefault="00FA650F" w:rsidP="00FA650F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>1. Состав кафедры</w:t>
      </w:r>
      <w:r w:rsidRPr="00E470C8">
        <w:rPr>
          <w:sz w:val="22"/>
          <w:szCs w:val="22"/>
        </w:rPr>
        <w:t xml:space="preserve"> / научного подразделения (ППС, научные сотрудники, инженеры, лаборанты, аспиранты с указанием штатные сотрудники или совместители):  членство в Академиях, государственные награды, почетные звания.</w:t>
      </w:r>
    </w:p>
    <w:p w:rsidR="00FA650F" w:rsidRPr="00E470C8" w:rsidRDefault="00FA650F" w:rsidP="00FA650F">
      <w:pPr>
        <w:jc w:val="both"/>
        <w:rPr>
          <w:sz w:val="22"/>
          <w:szCs w:val="22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22"/>
        <w:gridCol w:w="1560"/>
        <w:gridCol w:w="1275"/>
        <w:gridCol w:w="1701"/>
        <w:gridCol w:w="1985"/>
        <w:gridCol w:w="2835"/>
        <w:gridCol w:w="2977"/>
      </w:tblGrid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ФИО</w:t>
            </w:r>
          </w:p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Ученое звание</w:t>
            </w:r>
            <w:r>
              <w:rPr>
                <w:b/>
                <w:sz w:val="22"/>
                <w:szCs w:val="22"/>
              </w:rPr>
              <w:t>, степень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Pr="00E470C8" w:rsidRDefault="00FA650F" w:rsidP="00FA650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штатны</w:t>
            </w:r>
            <w:r>
              <w:rPr>
                <w:b/>
                <w:sz w:val="22"/>
                <w:szCs w:val="22"/>
              </w:rPr>
              <w:t>й</w:t>
            </w:r>
            <w:r w:rsidRPr="00E470C8">
              <w:rPr>
                <w:b/>
                <w:sz w:val="22"/>
                <w:szCs w:val="22"/>
              </w:rPr>
              <w:t xml:space="preserve"> сотрудник</w:t>
            </w:r>
            <w:r>
              <w:rPr>
                <w:b/>
                <w:sz w:val="22"/>
                <w:szCs w:val="22"/>
              </w:rPr>
              <w:t xml:space="preserve"> /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Default="00FA650F" w:rsidP="00FA650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226C33">
              <w:rPr>
                <w:b/>
              </w:rPr>
              <w:t>публикаций преподавателя за 2023</w:t>
            </w:r>
            <w:r>
              <w:rPr>
                <w:b/>
              </w:rPr>
              <w:t xml:space="preserve"> г.</w:t>
            </w:r>
          </w:p>
          <w:p w:rsidR="00FA650F" w:rsidRPr="00E470C8" w:rsidRDefault="00FA650F" w:rsidP="00FA650F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Sc</w:t>
            </w:r>
            <w:r>
              <w:rPr>
                <w:b/>
              </w:rPr>
              <w:t xml:space="preserve"> /ВАК/РИНЦ/прочие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F" w:rsidRDefault="00FA650F" w:rsidP="00FA650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="00226C33">
              <w:rPr>
                <w:b/>
              </w:rPr>
              <w:t>за 2024</w:t>
            </w:r>
            <w:r w:rsidRPr="00824E10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</w:p>
          <w:p w:rsidR="00FA650F" w:rsidRDefault="00FA650F" w:rsidP="00FA650F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Sc</w:t>
            </w:r>
            <w:r>
              <w:rPr>
                <w:b/>
              </w:rPr>
              <w:t xml:space="preserve"> /ВАК/РИНЦ/прочие</w:t>
            </w:r>
          </w:p>
          <w:p w:rsidR="00FA650F" w:rsidRPr="004A5AD2" w:rsidRDefault="00FA650F" w:rsidP="00FA650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Default="00FA650F" w:rsidP="00FA650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Pr="0049716B">
              <w:rPr>
                <w:b/>
              </w:rPr>
              <w:t>за 202</w:t>
            </w:r>
            <w:r w:rsidR="00226C33">
              <w:rPr>
                <w:b/>
              </w:rPr>
              <w:t>5</w:t>
            </w:r>
            <w:r w:rsidRPr="00605360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г.</w:t>
            </w:r>
          </w:p>
          <w:p w:rsidR="00FA650F" w:rsidRDefault="00FA650F" w:rsidP="00FA650F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Sc</w:t>
            </w:r>
            <w:r>
              <w:rPr>
                <w:b/>
              </w:rPr>
              <w:t xml:space="preserve"> /ВАК/РИНЦ/прочие</w:t>
            </w:r>
          </w:p>
          <w:p w:rsidR="00FA650F" w:rsidRDefault="00FA650F" w:rsidP="00FA650F">
            <w:pPr>
              <w:jc w:val="center"/>
              <w:rPr>
                <w:b/>
              </w:rPr>
            </w:pPr>
            <w:r>
              <w:t>Например, 0/1/3/2.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 w:rsidRPr="00E470C8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 w:rsidRPr="00E470C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center"/>
            </w:pPr>
            <w:r w:rsidRPr="0072644A"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r w:rsidRPr="0072644A">
              <w:t>Некрасова Ирина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Доцент</w:t>
            </w:r>
            <w:r>
              <w:t xml:space="preserve">, кандидат </w:t>
            </w:r>
            <w:proofErr w:type="spellStart"/>
            <w:r>
              <w:t>филол</w:t>
            </w:r>
            <w:proofErr w:type="spellEnd"/>
            <w:r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>
              <w:t>И.о. </w:t>
            </w:r>
            <w:r w:rsidRPr="00A32A1C">
              <w:t>зав. кафедрой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226C33" w:rsidP="00FA650F">
            <w:pPr>
              <w:jc w:val="center"/>
            </w:pPr>
            <w:r>
              <w:rPr>
                <w:b/>
              </w:rPr>
              <w:t>0/1/1/0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0/1/1/0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0/1/1/0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proofErr w:type="spellStart"/>
            <w:r w:rsidRPr="0072644A">
              <w:t>Карсукова</w:t>
            </w:r>
            <w:proofErr w:type="spellEnd"/>
            <w:r w:rsidRPr="0072644A">
              <w:rPr>
                <w:color w:val="FF0000"/>
              </w:rPr>
              <w:t xml:space="preserve"> </w:t>
            </w:r>
            <w:r w:rsidRPr="0072644A">
              <w:t>Наталья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ст.</w:t>
            </w:r>
            <w:r>
              <w:t xml:space="preserve"> </w:t>
            </w:r>
            <w:r w:rsidRPr="00A32A1C">
              <w:t>преподав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226C33" w:rsidP="00FA650F">
            <w:pPr>
              <w:jc w:val="center"/>
            </w:pPr>
            <w:r>
              <w:rPr>
                <w:b/>
              </w:rPr>
              <w:t>0/1/2/0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226C33" w:rsidP="00FA650F">
            <w:pPr>
              <w:jc w:val="center"/>
            </w:pPr>
            <w:r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center"/>
            </w:pPr>
            <w: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snapToGrid w:val="0"/>
            </w:pPr>
            <w:r w:rsidRPr="0072644A">
              <w:t xml:space="preserve">Коршунова Наталья Георгиевна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snapToGrid w:val="0"/>
            </w:pPr>
            <w:r>
              <w:t xml:space="preserve">кандидат </w:t>
            </w:r>
            <w:proofErr w:type="spellStart"/>
            <w:r>
              <w:t>филол</w:t>
            </w:r>
            <w:proofErr w:type="spellEnd"/>
            <w:r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snapToGrid w:val="0"/>
            </w:pPr>
            <w:r w:rsidRPr="00A32A1C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snapToGrid w:val="0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226C33" w:rsidP="00FA650F">
            <w:pPr>
              <w:jc w:val="center"/>
            </w:pPr>
            <w:r>
              <w:rPr>
                <w:b/>
              </w:rPr>
              <w:t>0/1/1/0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226C33" w:rsidP="00FA650F">
            <w:pPr>
              <w:jc w:val="center"/>
            </w:pPr>
            <w:r>
              <w:rPr>
                <w:b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r w:rsidRPr="0072644A">
              <w:t>Марченко Оксана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0/0/1/0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r w:rsidRPr="0072644A">
              <w:t>Михайлова Анастасия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ст.</w:t>
            </w:r>
            <w:r>
              <w:t xml:space="preserve"> </w:t>
            </w:r>
            <w:r w:rsidRPr="00A32A1C">
              <w:t>преподав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snapToGrid w:val="0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0/0/2/0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0/0/1/1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snapToGrid w:val="0"/>
            </w:pPr>
            <w:proofErr w:type="spellStart"/>
            <w:r w:rsidRPr="0072644A">
              <w:t>Миндиярова</w:t>
            </w:r>
            <w:proofErr w:type="spellEnd"/>
            <w:r w:rsidRPr="0072644A">
              <w:rPr>
                <w:color w:val="FF0000"/>
              </w:rPr>
              <w:t xml:space="preserve"> </w:t>
            </w:r>
            <w:r w:rsidRPr="0072644A">
              <w:t xml:space="preserve">Татьяна Николаевна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ст.</w:t>
            </w:r>
            <w:r>
              <w:t xml:space="preserve"> </w:t>
            </w:r>
            <w:r w:rsidRPr="00A32A1C">
              <w:t>преподав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0/0/1/0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0/0/1/0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r w:rsidRPr="0072644A">
              <w:t xml:space="preserve">Назарова Анастасия </w:t>
            </w:r>
            <w:r w:rsidRPr="0072644A">
              <w:lastRenderedPageBreak/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>
              <w:lastRenderedPageBreak/>
              <w:t>кандидат</w:t>
            </w:r>
            <w:r w:rsidRPr="00A32A1C">
              <w:t xml:space="preserve"> </w:t>
            </w:r>
            <w:proofErr w:type="spellStart"/>
            <w:r w:rsidRPr="00A32A1C">
              <w:t>пед</w:t>
            </w:r>
            <w:proofErr w:type="spellEnd"/>
            <w:r w:rsidRPr="00A32A1C"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E830D5" w:rsidP="00FA650F">
            <w:pPr>
              <w:jc w:val="center"/>
            </w:pPr>
            <w:r w:rsidRPr="00461575">
              <w:rPr>
                <w:b/>
              </w:rPr>
              <w:t>0/0/3/0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E830D5" w:rsidP="00FA650F">
            <w:pPr>
              <w:jc w:val="center"/>
            </w:pPr>
            <w:r w:rsidRPr="00461575">
              <w:rPr>
                <w:b/>
              </w:rPr>
              <w:t>0/0/1/0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4E6F72" w:rsidP="00FA650F">
            <w:pPr>
              <w:jc w:val="center"/>
            </w:pPr>
            <w:r>
              <w:rPr>
                <w:b/>
              </w:rPr>
              <w:t>0/0/5</w:t>
            </w:r>
            <w:r w:rsidR="00E830D5" w:rsidRPr="00461575">
              <w:rPr>
                <w:b/>
              </w:rPr>
              <w:t>/</w:t>
            </w:r>
            <w:r w:rsidR="00F16F3A">
              <w:rPr>
                <w:b/>
              </w:rPr>
              <w:t>1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lastRenderedPageBreak/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proofErr w:type="spellStart"/>
            <w:r w:rsidRPr="0072644A">
              <w:t>Осколкова</w:t>
            </w:r>
            <w:proofErr w:type="spellEnd"/>
            <w:r w:rsidRPr="0072644A">
              <w:t xml:space="preserve"> Виктория </w:t>
            </w:r>
            <w:proofErr w:type="spellStart"/>
            <w:r w:rsidRPr="0072644A">
              <w:t>Равильевна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>
              <w:t>кандидат</w:t>
            </w:r>
            <w:r w:rsidRPr="00A32A1C">
              <w:t xml:space="preserve"> </w:t>
            </w:r>
            <w:proofErr w:type="spellStart"/>
            <w:r w:rsidRPr="00A32A1C">
              <w:t>пед</w:t>
            </w:r>
            <w:proofErr w:type="spellEnd"/>
            <w:r w:rsidRPr="00A32A1C"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0/1/2/0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0/1/0/0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0/1/1/0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Pr>
              <w:jc w:val="both"/>
            </w:pPr>
            <w:r w:rsidRPr="0072644A">
              <w:t>Остапенко Татьяна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>
              <w:t xml:space="preserve">кандидат </w:t>
            </w:r>
            <w:proofErr w:type="spellStart"/>
            <w:r>
              <w:t>филол</w:t>
            </w:r>
            <w:proofErr w:type="spellEnd"/>
            <w:r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0/0/3/0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 w:rsidRPr="00461575"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roofErr w:type="spellStart"/>
            <w:r w:rsidRPr="0072644A">
              <w:t>Пересторонина</w:t>
            </w:r>
            <w:proofErr w:type="spellEnd"/>
            <w:r w:rsidRPr="0072644A">
              <w:t xml:space="preserve"> Ирина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>
              <w:t>кандидат</w:t>
            </w:r>
            <w:r w:rsidRPr="00A32A1C">
              <w:t xml:space="preserve"> </w:t>
            </w:r>
            <w:proofErr w:type="spellStart"/>
            <w:r w:rsidRPr="00A32A1C">
              <w:t>пед</w:t>
            </w:r>
            <w:proofErr w:type="spellEnd"/>
            <w:r w:rsidRPr="00A32A1C"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A32A1C" w:rsidRDefault="00FA650F" w:rsidP="00FA650F">
            <w:pPr>
              <w:jc w:val="both"/>
            </w:pPr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E830D5" w:rsidP="00FA650F">
            <w:pPr>
              <w:jc w:val="center"/>
            </w:pPr>
            <w:r w:rsidRPr="00461575">
              <w:rPr>
                <w:b/>
              </w:rPr>
              <w:t>0/0/4/0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E830D5" w:rsidP="00FA650F">
            <w:pPr>
              <w:jc w:val="center"/>
            </w:pPr>
            <w:r w:rsidRPr="00461575">
              <w:rPr>
                <w:b/>
              </w:rPr>
              <w:t>0/0/1/0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461575" w:rsidRDefault="00FA650F" w:rsidP="00FA650F">
            <w:pPr>
              <w:jc w:val="center"/>
            </w:pPr>
            <w:r w:rsidRPr="00461575">
              <w:rPr>
                <w:b/>
              </w:rPr>
              <w:t>0/0/1/0</w:t>
            </w:r>
          </w:p>
        </w:tc>
      </w:tr>
      <w:tr w:rsidR="00FA650F" w:rsidRPr="00E470C8" w:rsidTr="00FA65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t>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72644A" w:rsidRDefault="00FA650F" w:rsidP="00FA650F">
            <w:proofErr w:type="spellStart"/>
            <w:r w:rsidRPr="0072644A">
              <w:t>Тенишева</w:t>
            </w:r>
            <w:proofErr w:type="spellEnd"/>
            <w:r w:rsidRPr="0072644A">
              <w:rPr>
                <w:color w:val="FF0000"/>
              </w:rPr>
              <w:t xml:space="preserve"> </w:t>
            </w:r>
            <w:r w:rsidRPr="0072644A">
              <w:t>Эвелина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ст.</w:t>
            </w:r>
            <w:r>
              <w:t xml:space="preserve"> </w:t>
            </w:r>
            <w:r w:rsidRPr="00A32A1C">
              <w:t>преподав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r w:rsidRPr="00A32A1C"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0/0/3/0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E830D5" w:rsidP="00FA650F">
            <w:pPr>
              <w:jc w:val="center"/>
            </w:pPr>
            <w:r>
              <w:rPr>
                <w:b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0F" w:rsidRPr="00E470C8" w:rsidRDefault="00FA650F" w:rsidP="00FA650F">
            <w:pPr>
              <w:jc w:val="center"/>
            </w:pPr>
            <w:r>
              <w:rPr>
                <w:b/>
              </w:rPr>
              <w:t>–</w:t>
            </w:r>
          </w:p>
        </w:tc>
      </w:tr>
    </w:tbl>
    <w:p w:rsidR="00FA650F" w:rsidRDefault="00FA650F" w:rsidP="00FA650F">
      <w:pPr>
        <w:jc w:val="both"/>
        <w:rPr>
          <w:sz w:val="22"/>
          <w:szCs w:val="22"/>
        </w:rPr>
      </w:pPr>
    </w:p>
    <w:p w:rsidR="00FA650F" w:rsidRPr="002F74B6" w:rsidRDefault="00FA650F" w:rsidP="00FA650F">
      <w:pPr>
        <w:spacing w:line="276" w:lineRule="auto"/>
        <w:jc w:val="both"/>
      </w:pPr>
      <w:r w:rsidRPr="00FA650F">
        <w:rPr>
          <w:b/>
        </w:rPr>
        <w:t>2. Основные укрупненные научные направления  кафедры</w:t>
      </w:r>
      <w:r>
        <w:rPr>
          <w:sz w:val="22"/>
          <w:szCs w:val="22"/>
        </w:rPr>
        <w:t xml:space="preserve"> / научного подразделения /</w:t>
      </w:r>
      <w:r w:rsidRPr="00E470C8">
        <w:rPr>
          <w:sz w:val="22"/>
          <w:szCs w:val="22"/>
        </w:rPr>
        <w:t xml:space="preserve"> </w:t>
      </w:r>
      <w:r w:rsidRPr="005E3B18">
        <w:rPr>
          <w:b/>
          <w:sz w:val="22"/>
          <w:szCs w:val="22"/>
        </w:rPr>
        <w:t>Коды ГРНТИ</w:t>
      </w:r>
      <w:r>
        <w:rPr>
          <w:b/>
          <w:sz w:val="22"/>
          <w:szCs w:val="22"/>
        </w:rPr>
        <w:t xml:space="preserve">: </w:t>
      </w:r>
      <w:r>
        <w:t xml:space="preserve">общетеоретические проблемы языкознания 16.21.07 (доц. Некрасова И.М.); психолингвистика и проблемы билингвизма 16.21.29 (доц. Остапенко Т.С., ст. преп. Михайлова А.В.); лексикология 16.21.47 (доц. </w:t>
      </w:r>
      <w:proofErr w:type="spellStart"/>
      <w:r>
        <w:t>Пересторонина</w:t>
      </w:r>
      <w:proofErr w:type="spellEnd"/>
      <w:r>
        <w:t xml:space="preserve"> И.Л.); фразеология 16.21.49 (доц. Коршунова Н.Г.); лингвистические вопросы преподавания языков 16.31.51 (доц. Назарова А.В., ст. преп. </w:t>
      </w:r>
      <w:proofErr w:type="spellStart"/>
      <w:r>
        <w:t>Карсукова</w:t>
      </w:r>
      <w:proofErr w:type="spellEnd"/>
      <w:r>
        <w:t xml:space="preserve"> Н.К., ст. преп. </w:t>
      </w:r>
      <w:proofErr w:type="spellStart"/>
      <w:r>
        <w:t>Тенишева</w:t>
      </w:r>
      <w:proofErr w:type="spellEnd"/>
      <w:r>
        <w:t xml:space="preserve"> Э.А., Марченко О.В.); методика преподавания в высшей школе 14.35.09 (доц. </w:t>
      </w:r>
      <w:proofErr w:type="spellStart"/>
      <w:r>
        <w:t>Осколкова</w:t>
      </w:r>
      <w:proofErr w:type="spellEnd"/>
      <w:r>
        <w:t xml:space="preserve"> В.Р.). </w:t>
      </w:r>
    </w:p>
    <w:p w:rsidR="00FA650F" w:rsidRPr="00E470C8" w:rsidRDefault="00FA650F" w:rsidP="00FA650F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:rsidR="00FA650F" w:rsidRPr="00E470C8" w:rsidRDefault="00FA650F" w:rsidP="00FA650F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:rsidR="00FA650F" w:rsidRPr="00E470C8" w:rsidRDefault="00FA650F" w:rsidP="00FA650F">
      <w:pPr>
        <w:tabs>
          <w:tab w:val="left" w:pos="284"/>
          <w:tab w:val="left" w:pos="426"/>
        </w:tabs>
        <w:rPr>
          <w:sz w:val="22"/>
          <w:szCs w:val="22"/>
        </w:rPr>
      </w:pPr>
    </w:p>
    <w:p w:rsidR="00FA650F" w:rsidRDefault="00FA650F" w:rsidP="00FA650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Координационные связи</w:t>
      </w:r>
      <w:r>
        <w:rPr>
          <w:b/>
          <w:sz w:val="22"/>
          <w:szCs w:val="22"/>
        </w:rPr>
        <w:t xml:space="preserve"> (</w:t>
      </w:r>
      <w:r w:rsidRPr="001C6D95">
        <w:rPr>
          <w:sz w:val="22"/>
          <w:szCs w:val="22"/>
        </w:rPr>
        <w:t>если договор/соглашение есть в научном отделе, то включать в таблицу не надо; указываем договоры и соглашения заключенные в 2024 году</w:t>
      </w:r>
      <w:r>
        <w:rPr>
          <w:b/>
          <w:sz w:val="22"/>
          <w:szCs w:val="22"/>
        </w:rPr>
        <w:t>)</w:t>
      </w:r>
      <w:r w:rsidRPr="00E470C8">
        <w:rPr>
          <w:b/>
          <w:sz w:val="22"/>
          <w:szCs w:val="22"/>
        </w:rPr>
        <w:t>:</w:t>
      </w:r>
    </w:p>
    <w:p w:rsidR="00FA650F" w:rsidRPr="00E470C8" w:rsidRDefault="00FA650F" w:rsidP="00FA650F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5158"/>
        <w:gridCol w:w="3555"/>
        <w:gridCol w:w="3555"/>
      </w:tblGrid>
      <w:tr w:rsidR="00FA650F" w:rsidTr="00FA650F">
        <w:tc>
          <w:tcPr>
            <w:tcW w:w="1951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  <w:r>
              <w:rPr>
                <w:b/>
              </w:rPr>
              <w:t>Номер соглашения и дата</w:t>
            </w:r>
          </w:p>
        </w:tc>
        <w:tc>
          <w:tcPr>
            <w:tcW w:w="5158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Организация, с которой заключено соглашение/договор</w:t>
            </w: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  <w:p w:rsidR="00FA650F" w:rsidRPr="00AB64B5" w:rsidRDefault="00FA650F" w:rsidP="00FA650F">
            <w:pPr>
              <w:jc w:val="center"/>
              <w:rPr>
                <w:b/>
              </w:rPr>
            </w:pPr>
            <w:r w:rsidRPr="00AB64B5">
              <w:rPr>
                <w:b/>
              </w:rPr>
              <w:t>Предмет соглашения /договора</w:t>
            </w: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  <w:r>
              <w:rPr>
                <w:b/>
              </w:rPr>
              <w:t>Срок действия соглашения / договора</w:t>
            </w:r>
          </w:p>
        </w:tc>
      </w:tr>
      <w:tr w:rsidR="00FA650F" w:rsidTr="00FA650F">
        <w:tc>
          <w:tcPr>
            <w:tcW w:w="1951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5158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</w:tr>
      <w:tr w:rsidR="00FA650F" w:rsidTr="00FA650F">
        <w:tc>
          <w:tcPr>
            <w:tcW w:w="1951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5158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  <w:tc>
          <w:tcPr>
            <w:tcW w:w="3555" w:type="dxa"/>
          </w:tcPr>
          <w:p w:rsidR="00FA650F" w:rsidRDefault="00FA650F" w:rsidP="00FA650F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</w:tc>
      </w:tr>
    </w:tbl>
    <w:p w:rsidR="00FA650F" w:rsidRPr="00E470C8" w:rsidRDefault="00FA650F" w:rsidP="00FA650F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DF4A1A" w:rsidRPr="00E470C8" w:rsidRDefault="00DF4A1A" w:rsidP="00DF4A1A">
      <w:pPr>
        <w:jc w:val="center"/>
        <w:rPr>
          <w:sz w:val="22"/>
          <w:szCs w:val="22"/>
        </w:rPr>
      </w:pPr>
    </w:p>
    <w:p w:rsidR="00DF4A1A" w:rsidRPr="00FA650F" w:rsidRDefault="00DF4A1A" w:rsidP="005E3B1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/>
        </w:rPr>
      </w:pPr>
      <w:r w:rsidRPr="00FA650F">
        <w:rPr>
          <w:b/>
        </w:rPr>
        <w:t>Повышение квалификации:</w:t>
      </w:r>
    </w:p>
    <w:p w:rsidR="00DF4A1A" w:rsidRPr="00E470C8" w:rsidRDefault="00DF4A1A" w:rsidP="00DF4A1A">
      <w:pPr>
        <w:pStyle w:val="a5"/>
        <w:rPr>
          <w:sz w:val="22"/>
          <w:szCs w:val="22"/>
        </w:rPr>
      </w:pPr>
    </w:p>
    <w:p w:rsidR="00DF4A1A" w:rsidRPr="00E470C8" w:rsidRDefault="00DF4A1A" w:rsidP="00605360">
      <w:pPr>
        <w:tabs>
          <w:tab w:val="left" w:pos="426"/>
          <w:tab w:val="left" w:pos="2127"/>
        </w:tabs>
        <w:ind w:firstLine="284"/>
        <w:rPr>
          <w:sz w:val="22"/>
          <w:szCs w:val="22"/>
        </w:rPr>
      </w:pPr>
      <w:r w:rsidRPr="00E470C8">
        <w:rPr>
          <w:sz w:val="22"/>
          <w:szCs w:val="22"/>
        </w:rPr>
        <w:t>- организация, сроки, наименование направления  стажировки</w:t>
      </w:r>
      <w:r w:rsidR="00247E12">
        <w:rPr>
          <w:sz w:val="22"/>
          <w:szCs w:val="22"/>
        </w:rPr>
        <w:t>;</w:t>
      </w:r>
    </w:p>
    <w:p w:rsidR="00DF4A1A" w:rsidRPr="00E470C8" w:rsidRDefault="00DF4A1A" w:rsidP="00605360">
      <w:pPr>
        <w:numPr>
          <w:ilvl w:val="0"/>
          <w:numId w:val="6"/>
        </w:numPr>
        <w:tabs>
          <w:tab w:val="left" w:pos="426"/>
          <w:tab w:val="left" w:pos="2127"/>
        </w:tabs>
        <w:ind w:left="0" w:firstLine="284"/>
        <w:rPr>
          <w:sz w:val="22"/>
          <w:szCs w:val="22"/>
        </w:rPr>
      </w:pPr>
      <w:r w:rsidRPr="00E470C8">
        <w:rPr>
          <w:sz w:val="22"/>
          <w:szCs w:val="22"/>
        </w:rPr>
        <w:t>учеба в докторантуре, аспирантуре (ВУЗ, специальность, сроки обучения, очно/заочно)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25"/>
        <w:gridCol w:w="1440"/>
        <w:gridCol w:w="3855"/>
        <w:gridCol w:w="3285"/>
        <w:gridCol w:w="350"/>
      </w:tblGrid>
      <w:tr w:rsidR="00DF4A1A" w:rsidRPr="00E470C8" w:rsidTr="30FB9802">
        <w:trPr>
          <w:trHeight w:val="640"/>
        </w:trPr>
        <w:tc>
          <w:tcPr>
            <w:tcW w:w="2700" w:type="dxa"/>
          </w:tcPr>
          <w:p w:rsidR="00DF4A1A" w:rsidRPr="005E3B18" w:rsidRDefault="00DF4A1A" w:rsidP="00606127">
            <w:pPr>
              <w:jc w:val="center"/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2725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Организация, в которой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проходило обучение</w:t>
            </w:r>
          </w:p>
        </w:tc>
        <w:tc>
          <w:tcPr>
            <w:tcW w:w="1440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 xml:space="preserve">Сроки 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3855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3635" w:type="dxa"/>
            <w:gridSpan w:val="2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Наличие документа о</w:t>
            </w:r>
          </w:p>
          <w:p w:rsidR="00DF4A1A" w:rsidRPr="005E3B18" w:rsidRDefault="00DF4A1A" w:rsidP="005E417F">
            <w:pPr>
              <w:rPr>
                <w:b/>
              </w:rPr>
            </w:pPr>
            <w:proofErr w:type="gramStart"/>
            <w:r w:rsidRPr="005E3B18">
              <w:rPr>
                <w:b/>
                <w:sz w:val="22"/>
                <w:szCs w:val="22"/>
              </w:rPr>
              <w:t>повышении</w:t>
            </w:r>
            <w:proofErr w:type="gramEnd"/>
            <w:r w:rsidRPr="005E3B18">
              <w:rPr>
                <w:b/>
                <w:sz w:val="22"/>
                <w:szCs w:val="22"/>
              </w:rPr>
              <w:t xml:space="preserve"> квалификации</w:t>
            </w:r>
          </w:p>
        </w:tc>
      </w:tr>
      <w:tr w:rsidR="2C040128" w:rsidTr="30FB9802">
        <w:trPr>
          <w:trHeight w:val="300"/>
        </w:trPr>
        <w:tc>
          <w:tcPr>
            <w:tcW w:w="2700" w:type="dxa"/>
          </w:tcPr>
          <w:p w:rsidR="2C040128" w:rsidRDefault="29CE70BB" w:rsidP="68DFF521">
            <w:r w:rsidRPr="68DFF521">
              <w:t>Коршунова Н.Г.</w:t>
            </w:r>
          </w:p>
          <w:p w:rsidR="2C040128" w:rsidRDefault="2C040128" w:rsidP="68DFF521"/>
        </w:tc>
        <w:tc>
          <w:tcPr>
            <w:tcW w:w="2725" w:type="dxa"/>
          </w:tcPr>
          <w:p w:rsidR="2C040128" w:rsidRDefault="29CE70BB" w:rsidP="68DFF521">
            <w:r w:rsidRPr="68DFF521">
              <w:t>Гёте-институт</w:t>
            </w:r>
          </w:p>
        </w:tc>
        <w:tc>
          <w:tcPr>
            <w:tcW w:w="1440" w:type="dxa"/>
          </w:tcPr>
          <w:p w:rsidR="2C040128" w:rsidRDefault="29CE70BB" w:rsidP="68DFF521">
            <w:r w:rsidRPr="68DFF521">
              <w:t>08.04.2025 - 23.04.2025</w:t>
            </w:r>
          </w:p>
        </w:tc>
        <w:tc>
          <w:tcPr>
            <w:tcW w:w="3855" w:type="dxa"/>
          </w:tcPr>
          <w:p w:rsidR="2C040128" w:rsidRDefault="29CE70BB" w:rsidP="68DFF521">
            <w:pPr>
              <w:rPr>
                <w:lang w:val="de-DE"/>
              </w:rPr>
            </w:pPr>
            <w:r w:rsidRPr="68DFF521">
              <w:rPr>
                <w:lang w:val="de-DE"/>
              </w:rPr>
              <w:t>"</w:t>
            </w:r>
            <w:proofErr w:type="spellStart"/>
            <w:r w:rsidRPr="68DFF521">
              <w:rPr>
                <w:lang w:val="de-DE"/>
              </w:rPr>
              <w:t>Landenskunde</w:t>
            </w:r>
            <w:proofErr w:type="spellEnd"/>
            <w:r w:rsidRPr="68DFF521">
              <w:rPr>
                <w:lang w:val="de-DE"/>
              </w:rPr>
              <w:t xml:space="preserve"> mal anders: </w:t>
            </w:r>
            <w:proofErr w:type="spellStart"/>
            <w:r w:rsidRPr="68DFF521">
              <w:rPr>
                <w:lang w:val="de-DE"/>
              </w:rPr>
              <w:t>diskurse</w:t>
            </w:r>
            <w:proofErr w:type="spellEnd"/>
            <w:r w:rsidRPr="68DFF521">
              <w:rPr>
                <w:lang w:val="de-DE"/>
              </w:rPr>
              <w:t xml:space="preserve"> deuten und </w:t>
            </w:r>
            <w:proofErr w:type="spellStart"/>
            <w:r w:rsidRPr="68DFF521">
              <w:rPr>
                <w:lang w:val="de-DE"/>
              </w:rPr>
              <w:t>verstenen</w:t>
            </w:r>
            <w:proofErr w:type="spellEnd"/>
            <w:r w:rsidRPr="68DFF521">
              <w:rPr>
                <w:lang w:val="de-DE"/>
              </w:rPr>
              <w:t>"</w:t>
            </w:r>
          </w:p>
        </w:tc>
        <w:tc>
          <w:tcPr>
            <w:tcW w:w="3635" w:type="dxa"/>
            <w:gridSpan w:val="2"/>
          </w:tcPr>
          <w:p w:rsidR="2C040128" w:rsidRDefault="29CE70BB" w:rsidP="68DFF521">
            <w:r w:rsidRPr="68DFF521">
              <w:t>сертификат</w:t>
            </w:r>
          </w:p>
          <w:p w:rsidR="2C040128" w:rsidRDefault="2C040128" w:rsidP="68DFF521"/>
        </w:tc>
      </w:tr>
      <w:tr w:rsidR="2C040128" w:rsidTr="30FB9802">
        <w:trPr>
          <w:trHeight w:val="300"/>
        </w:trPr>
        <w:tc>
          <w:tcPr>
            <w:tcW w:w="2700" w:type="dxa"/>
          </w:tcPr>
          <w:p w:rsidR="2C040128" w:rsidRDefault="29CE70BB" w:rsidP="68DFF521">
            <w:r w:rsidRPr="68DFF521">
              <w:t>Михайлова А.В.</w:t>
            </w:r>
          </w:p>
        </w:tc>
        <w:tc>
          <w:tcPr>
            <w:tcW w:w="2725" w:type="dxa"/>
          </w:tcPr>
          <w:p w:rsidR="2C040128" w:rsidRDefault="29CE70BB" w:rsidP="68DFF521">
            <w:r w:rsidRPr="68DFF521">
              <w:t>ФГБОУ ВО ПГГПУ</w:t>
            </w:r>
          </w:p>
          <w:p w:rsidR="2C040128" w:rsidRDefault="2C040128" w:rsidP="68DFF521"/>
        </w:tc>
        <w:tc>
          <w:tcPr>
            <w:tcW w:w="1440" w:type="dxa"/>
          </w:tcPr>
          <w:p w:rsidR="2C040128" w:rsidRDefault="29CE70BB" w:rsidP="68DFF521">
            <w:r w:rsidRPr="68DFF521">
              <w:t>04.06.25-09.06.25</w:t>
            </w:r>
          </w:p>
        </w:tc>
        <w:tc>
          <w:tcPr>
            <w:tcW w:w="3855" w:type="dxa"/>
          </w:tcPr>
          <w:p w:rsidR="2C040128" w:rsidRDefault="29CE70BB" w:rsidP="68DFF521">
            <w:r w:rsidRPr="68DFF521">
              <w:t>Педагогическая компетен</w:t>
            </w:r>
            <w:r w:rsidR="208AF311" w:rsidRPr="68DFF521">
              <w:t>тность</w:t>
            </w:r>
            <w:r w:rsidRPr="68DFF521">
              <w:t xml:space="preserve"> педагога как фактор создания психологически безопасной среды ВУЗа</w:t>
            </w:r>
          </w:p>
        </w:tc>
        <w:tc>
          <w:tcPr>
            <w:tcW w:w="3635" w:type="dxa"/>
            <w:gridSpan w:val="2"/>
          </w:tcPr>
          <w:p w:rsidR="2C040128" w:rsidRDefault="29CE70BB" w:rsidP="68DFF521">
            <w:r w:rsidRPr="68DFF521">
              <w:t>удостоверение</w:t>
            </w:r>
          </w:p>
        </w:tc>
      </w:tr>
      <w:tr w:rsidR="2C040128" w:rsidTr="30FB9802">
        <w:trPr>
          <w:trHeight w:val="300"/>
        </w:trPr>
        <w:tc>
          <w:tcPr>
            <w:tcW w:w="2700" w:type="dxa"/>
          </w:tcPr>
          <w:p w:rsidR="2C040128" w:rsidRDefault="751BDFD2" w:rsidP="68DFF521">
            <w:r w:rsidRPr="68DFF521">
              <w:t>Назарова А.В.</w:t>
            </w:r>
          </w:p>
          <w:p w:rsidR="2C040128" w:rsidRDefault="2C040128" w:rsidP="68DFF521"/>
        </w:tc>
        <w:tc>
          <w:tcPr>
            <w:tcW w:w="2725" w:type="dxa"/>
          </w:tcPr>
          <w:p w:rsidR="2C040128" w:rsidRDefault="20BCDF16" w:rsidP="68DFF521">
            <w:r w:rsidRPr="68DFF521">
              <w:t>АНО ДПО "Учебный центр русского языка", Москва</w:t>
            </w:r>
          </w:p>
        </w:tc>
        <w:tc>
          <w:tcPr>
            <w:tcW w:w="1440" w:type="dxa"/>
          </w:tcPr>
          <w:p w:rsidR="2C040128" w:rsidRDefault="20BCDF16" w:rsidP="68DFF521">
            <w:r w:rsidRPr="68DFF521">
              <w:t>15.10.2024 - 15.01.2025</w:t>
            </w:r>
          </w:p>
        </w:tc>
        <w:tc>
          <w:tcPr>
            <w:tcW w:w="3855" w:type="dxa"/>
          </w:tcPr>
          <w:p w:rsidR="2C040128" w:rsidRDefault="20BCDF16" w:rsidP="68DFF521">
            <w:r w:rsidRPr="68DFF521">
              <w:t>Методика преподавания РКИ</w:t>
            </w:r>
          </w:p>
        </w:tc>
        <w:tc>
          <w:tcPr>
            <w:tcW w:w="3635" w:type="dxa"/>
            <w:gridSpan w:val="2"/>
          </w:tcPr>
          <w:p w:rsidR="2C040128" w:rsidRDefault="646AEFFC" w:rsidP="060BEB23">
            <w:r w:rsidRPr="060BEB23">
              <w:t>удостоверение</w:t>
            </w:r>
          </w:p>
          <w:p w:rsidR="2C040128" w:rsidRDefault="2C040128" w:rsidP="68DFF521"/>
        </w:tc>
      </w:tr>
      <w:tr w:rsidR="060BEB23" w:rsidTr="30FB9802">
        <w:trPr>
          <w:trHeight w:val="300"/>
        </w:trPr>
        <w:tc>
          <w:tcPr>
            <w:tcW w:w="2700" w:type="dxa"/>
          </w:tcPr>
          <w:p w:rsidR="646AEFFC" w:rsidRDefault="646AEFFC" w:rsidP="060BEB23">
            <w:pPr>
              <w:rPr>
                <w:lang w:val="de-DE"/>
              </w:rPr>
            </w:pPr>
            <w:proofErr w:type="spellStart"/>
            <w:r w:rsidRPr="060BEB23">
              <w:rPr>
                <w:lang w:val="de-DE"/>
              </w:rPr>
              <w:t>Назарова</w:t>
            </w:r>
            <w:proofErr w:type="spellEnd"/>
            <w:r w:rsidRPr="060BEB23">
              <w:rPr>
                <w:lang w:val="de-DE"/>
              </w:rPr>
              <w:t xml:space="preserve"> А.В.</w:t>
            </w:r>
          </w:p>
        </w:tc>
        <w:tc>
          <w:tcPr>
            <w:tcW w:w="2725" w:type="dxa"/>
          </w:tcPr>
          <w:p w:rsidR="646AEFFC" w:rsidRDefault="646AEFFC" w:rsidP="060BEB23">
            <w:r w:rsidRPr="060BEB23">
              <w:t>Гёте-институт</w:t>
            </w:r>
          </w:p>
          <w:p w:rsidR="060BEB23" w:rsidRDefault="060BEB23" w:rsidP="060BEB23"/>
        </w:tc>
        <w:tc>
          <w:tcPr>
            <w:tcW w:w="1440" w:type="dxa"/>
          </w:tcPr>
          <w:p w:rsidR="646AEFFC" w:rsidRDefault="646AEFFC" w:rsidP="060BEB23">
            <w:r w:rsidRPr="060BEB23">
              <w:t>08.04.2025 - 23.04.2025</w:t>
            </w:r>
          </w:p>
          <w:p w:rsidR="060BEB23" w:rsidRDefault="060BEB23" w:rsidP="060BEB23"/>
        </w:tc>
        <w:tc>
          <w:tcPr>
            <w:tcW w:w="3855" w:type="dxa"/>
          </w:tcPr>
          <w:p w:rsidR="646AEFFC" w:rsidRDefault="646AEFFC" w:rsidP="060BEB23">
            <w:pPr>
              <w:rPr>
                <w:lang w:val="de-DE"/>
              </w:rPr>
            </w:pPr>
            <w:r w:rsidRPr="060BEB23">
              <w:rPr>
                <w:lang w:val="de-DE"/>
              </w:rPr>
              <w:t>"</w:t>
            </w:r>
            <w:proofErr w:type="spellStart"/>
            <w:r w:rsidRPr="060BEB23">
              <w:rPr>
                <w:lang w:val="de-DE"/>
              </w:rPr>
              <w:t>Landenskunde</w:t>
            </w:r>
            <w:proofErr w:type="spellEnd"/>
            <w:r w:rsidRPr="060BEB23">
              <w:rPr>
                <w:lang w:val="de-DE"/>
              </w:rPr>
              <w:t xml:space="preserve"> mal anders: </w:t>
            </w:r>
            <w:proofErr w:type="spellStart"/>
            <w:r w:rsidRPr="060BEB23">
              <w:rPr>
                <w:lang w:val="de-DE"/>
              </w:rPr>
              <w:t>diskurse</w:t>
            </w:r>
            <w:proofErr w:type="spellEnd"/>
            <w:r w:rsidRPr="060BEB23">
              <w:rPr>
                <w:lang w:val="de-DE"/>
              </w:rPr>
              <w:t xml:space="preserve"> deuten und </w:t>
            </w:r>
            <w:proofErr w:type="spellStart"/>
            <w:r w:rsidRPr="060BEB23">
              <w:rPr>
                <w:lang w:val="de-DE"/>
              </w:rPr>
              <w:t>verstenen</w:t>
            </w:r>
            <w:proofErr w:type="spellEnd"/>
            <w:r w:rsidRPr="060BEB23">
              <w:rPr>
                <w:lang w:val="de-DE"/>
              </w:rPr>
              <w:t>"</w:t>
            </w:r>
          </w:p>
          <w:p w:rsidR="060BEB23" w:rsidRPr="00202F3D" w:rsidRDefault="060BEB23" w:rsidP="060BEB23">
            <w:pPr>
              <w:rPr>
                <w:lang w:val="en-US"/>
              </w:rPr>
            </w:pPr>
          </w:p>
        </w:tc>
        <w:tc>
          <w:tcPr>
            <w:tcW w:w="3635" w:type="dxa"/>
            <w:gridSpan w:val="2"/>
          </w:tcPr>
          <w:p w:rsidR="646AEFFC" w:rsidRDefault="646AEFFC" w:rsidP="060BEB23">
            <w:r w:rsidRPr="060BEB23">
              <w:t>сертификат</w:t>
            </w:r>
          </w:p>
          <w:p w:rsidR="060BEB23" w:rsidRDefault="060BEB23" w:rsidP="060BEB23"/>
        </w:tc>
      </w:tr>
      <w:tr w:rsidR="060BEB23" w:rsidTr="30FB9802">
        <w:trPr>
          <w:trHeight w:val="300"/>
        </w:trPr>
        <w:tc>
          <w:tcPr>
            <w:tcW w:w="2700" w:type="dxa"/>
          </w:tcPr>
          <w:p w:rsidR="61D564BD" w:rsidRDefault="61D564BD" w:rsidP="060BEB23">
            <w:pPr>
              <w:rPr>
                <w:lang w:val="de-DE"/>
              </w:rPr>
            </w:pPr>
            <w:proofErr w:type="spellStart"/>
            <w:r w:rsidRPr="060BEB23">
              <w:rPr>
                <w:lang w:val="de-DE"/>
              </w:rPr>
              <w:t>Назарова</w:t>
            </w:r>
            <w:proofErr w:type="spellEnd"/>
            <w:r w:rsidRPr="060BEB23">
              <w:rPr>
                <w:lang w:val="de-DE"/>
              </w:rPr>
              <w:t xml:space="preserve"> А.В.</w:t>
            </w:r>
          </w:p>
        </w:tc>
        <w:tc>
          <w:tcPr>
            <w:tcW w:w="2725" w:type="dxa"/>
          </w:tcPr>
          <w:p w:rsidR="61D564BD" w:rsidRDefault="61D564BD" w:rsidP="060BEB23">
            <w:r w:rsidRPr="060BEB23">
              <w:t xml:space="preserve">Гёте-институт, Санкт-Петербург </w:t>
            </w:r>
          </w:p>
          <w:p w:rsidR="060BEB23" w:rsidRDefault="060BEB23" w:rsidP="060BEB23"/>
        </w:tc>
        <w:tc>
          <w:tcPr>
            <w:tcW w:w="1440" w:type="dxa"/>
          </w:tcPr>
          <w:p w:rsidR="61D564BD" w:rsidRDefault="61D564BD" w:rsidP="060BEB23">
            <w:r w:rsidRPr="060BEB23">
              <w:t>2.11.2025</w:t>
            </w:r>
          </w:p>
        </w:tc>
        <w:tc>
          <w:tcPr>
            <w:tcW w:w="3855" w:type="dxa"/>
          </w:tcPr>
          <w:p w:rsidR="61D564BD" w:rsidRDefault="61D564BD" w:rsidP="060BEB23">
            <w:pPr>
              <w:rPr>
                <w:lang w:val="de-DE"/>
              </w:rPr>
            </w:pPr>
            <w:proofErr w:type="spellStart"/>
            <w:r w:rsidRPr="060BEB23">
              <w:rPr>
                <w:lang w:val="de-DE"/>
              </w:rPr>
              <w:t>Немецкий</w:t>
            </w:r>
            <w:proofErr w:type="spellEnd"/>
            <w:r w:rsidRPr="060BEB23">
              <w:rPr>
                <w:lang w:val="de-DE"/>
              </w:rPr>
              <w:t xml:space="preserve"> </w:t>
            </w:r>
            <w:proofErr w:type="spellStart"/>
            <w:r w:rsidRPr="060BEB23">
              <w:rPr>
                <w:lang w:val="de-DE"/>
              </w:rPr>
              <w:t>язык</w:t>
            </w:r>
            <w:proofErr w:type="spellEnd"/>
            <w:r w:rsidRPr="060BEB23">
              <w:rPr>
                <w:lang w:val="de-DE"/>
              </w:rPr>
              <w:t xml:space="preserve">: </w:t>
            </w:r>
            <w:proofErr w:type="spellStart"/>
            <w:r w:rsidRPr="060BEB23">
              <w:rPr>
                <w:lang w:val="de-DE"/>
              </w:rPr>
              <w:t>обучаем</w:t>
            </w:r>
            <w:proofErr w:type="spellEnd"/>
            <w:r w:rsidRPr="060BEB23">
              <w:rPr>
                <w:lang w:val="de-DE"/>
              </w:rPr>
              <w:t xml:space="preserve">, </w:t>
            </w:r>
            <w:proofErr w:type="spellStart"/>
            <w:r w:rsidRPr="060BEB23">
              <w:rPr>
                <w:lang w:val="de-DE"/>
              </w:rPr>
              <w:t>делимся</w:t>
            </w:r>
            <w:proofErr w:type="spellEnd"/>
            <w:r w:rsidRPr="060BEB23">
              <w:rPr>
                <w:lang w:val="de-DE"/>
              </w:rPr>
              <w:t xml:space="preserve">, </w:t>
            </w:r>
            <w:proofErr w:type="spellStart"/>
            <w:r w:rsidRPr="060BEB23">
              <w:rPr>
                <w:lang w:val="de-DE"/>
              </w:rPr>
              <w:t>вдохновляем</w:t>
            </w:r>
            <w:proofErr w:type="spellEnd"/>
            <w:r w:rsidRPr="060BEB23">
              <w:rPr>
                <w:lang w:val="de-DE"/>
              </w:rPr>
              <w:t xml:space="preserve">. </w:t>
            </w:r>
          </w:p>
        </w:tc>
        <w:tc>
          <w:tcPr>
            <w:tcW w:w="3635" w:type="dxa"/>
            <w:gridSpan w:val="2"/>
          </w:tcPr>
          <w:p w:rsidR="61D564BD" w:rsidRDefault="61D564BD" w:rsidP="060BEB23">
            <w:r w:rsidRPr="060BEB23">
              <w:t xml:space="preserve">сертификат </w:t>
            </w:r>
          </w:p>
        </w:tc>
      </w:tr>
      <w:tr w:rsidR="2C040128" w:rsidTr="30FB9802">
        <w:trPr>
          <w:trHeight w:val="300"/>
        </w:trPr>
        <w:tc>
          <w:tcPr>
            <w:tcW w:w="2700" w:type="dxa"/>
          </w:tcPr>
          <w:p w:rsidR="2C040128" w:rsidRDefault="20BCDF16" w:rsidP="68DFF521">
            <w:proofErr w:type="spellStart"/>
            <w:r w:rsidRPr="68DFF521">
              <w:t>Осколкова</w:t>
            </w:r>
            <w:proofErr w:type="spellEnd"/>
            <w:r w:rsidRPr="68DFF521">
              <w:t xml:space="preserve"> В.Р.</w:t>
            </w:r>
          </w:p>
        </w:tc>
        <w:tc>
          <w:tcPr>
            <w:tcW w:w="2725" w:type="dxa"/>
          </w:tcPr>
          <w:p w:rsidR="2C040128" w:rsidRDefault="20BCDF16" w:rsidP="68DFF521">
            <w:r w:rsidRPr="68DFF521">
              <w:t>ГАУ ДПО "Институт развития образования Пермского края"</w:t>
            </w:r>
          </w:p>
        </w:tc>
        <w:tc>
          <w:tcPr>
            <w:tcW w:w="1440" w:type="dxa"/>
          </w:tcPr>
          <w:p w:rsidR="2C040128" w:rsidRDefault="20BCDF16" w:rsidP="68DFF521">
            <w:r w:rsidRPr="68DFF521">
              <w:t>01.04.2025 - 07.04.2025</w:t>
            </w:r>
          </w:p>
        </w:tc>
        <w:tc>
          <w:tcPr>
            <w:tcW w:w="3855" w:type="dxa"/>
          </w:tcPr>
          <w:p w:rsidR="2C040128" w:rsidRDefault="20BCDF16" w:rsidP="00FA650F">
            <w:r w:rsidRPr="68DFF521">
              <w:t>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образования" по предмету "Английский язык</w:t>
            </w:r>
          </w:p>
        </w:tc>
        <w:tc>
          <w:tcPr>
            <w:tcW w:w="3635" w:type="dxa"/>
            <w:gridSpan w:val="2"/>
          </w:tcPr>
          <w:p w:rsidR="2C040128" w:rsidRDefault="43B67D69" w:rsidP="68DFF521">
            <w:r w:rsidRPr="68DFF521">
              <w:t>удостоверение</w:t>
            </w:r>
          </w:p>
        </w:tc>
      </w:tr>
      <w:tr w:rsidR="006D3C7D" w:rsidRPr="006D3C7D" w:rsidTr="30FB9802">
        <w:trPr>
          <w:trHeight w:val="390"/>
        </w:trPr>
        <w:tc>
          <w:tcPr>
            <w:tcW w:w="2700" w:type="dxa"/>
          </w:tcPr>
          <w:p w:rsidR="006D3C7D" w:rsidRDefault="1A77C4D6" w:rsidP="68DFF521">
            <w:proofErr w:type="spellStart"/>
            <w:r w:rsidRPr="68DFF521">
              <w:t>Осколкова</w:t>
            </w:r>
            <w:proofErr w:type="spellEnd"/>
            <w:r w:rsidRPr="68DFF521">
              <w:t xml:space="preserve"> В.Р.</w:t>
            </w:r>
          </w:p>
        </w:tc>
        <w:tc>
          <w:tcPr>
            <w:tcW w:w="2725" w:type="dxa"/>
          </w:tcPr>
          <w:p w:rsidR="006D3C7D" w:rsidRPr="002D5A75" w:rsidRDefault="1A77C4D6" w:rsidP="68DFF521">
            <w:r w:rsidRPr="68DFF521">
              <w:t>ФГБОУ ВО ПГГПУ</w:t>
            </w:r>
          </w:p>
          <w:p w:rsidR="006D3C7D" w:rsidRPr="002D5A75" w:rsidRDefault="006D3C7D" w:rsidP="68DFF521"/>
        </w:tc>
        <w:tc>
          <w:tcPr>
            <w:tcW w:w="1440" w:type="dxa"/>
          </w:tcPr>
          <w:p w:rsidR="006D3C7D" w:rsidRPr="00183CEA" w:rsidRDefault="1A77C4D6" w:rsidP="68DFF521">
            <w:r w:rsidRPr="68DFF521">
              <w:t>24.03.25-</w:t>
            </w:r>
            <w:r w:rsidR="66AFDFBE" w:rsidRPr="68DFF521">
              <w:t>03.04.25</w:t>
            </w:r>
          </w:p>
        </w:tc>
        <w:tc>
          <w:tcPr>
            <w:tcW w:w="3855" w:type="dxa"/>
          </w:tcPr>
          <w:p w:rsidR="006D3C7D" w:rsidRPr="006D3C7D" w:rsidRDefault="66AFDFBE" w:rsidP="68DFF521">
            <w:pPr>
              <w:rPr>
                <w:lang w:eastAsia="en-US"/>
              </w:rPr>
            </w:pPr>
            <w:r w:rsidRPr="68DFF521">
              <w:rPr>
                <w:lang w:eastAsia="en-US"/>
              </w:rPr>
              <w:t>Моделирование современного урока в условиях обновленных ФГОС ООО и ФГОС СОО</w:t>
            </w:r>
          </w:p>
        </w:tc>
        <w:tc>
          <w:tcPr>
            <w:tcW w:w="3285" w:type="dxa"/>
            <w:tcBorders>
              <w:right w:val="nil"/>
            </w:tcBorders>
          </w:tcPr>
          <w:p w:rsidR="006D3C7D" w:rsidRDefault="516CEF77" w:rsidP="68DFF521">
            <w:r w:rsidRPr="68DFF521">
              <w:t>удостоверение</w:t>
            </w:r>
          </w:p>
          <w:p w:rsidR="006D3C7D" w:rsidRDefault="006D3C7D" w:rsidP="68DFF521"/>
        </w:tc>
        <w:tc>
          <w:tcPr>
            <w:tcW w:w="350" w:type="dxa"/>
            <w:tcBorders>
              <w:left w:val="nil"/>
            </w:tcBorders>
          </w:tcPr>
          <w:p w:rsidR="006D3C7D" w:rsidRPr="006D3C7D" w:rsidRDefault="006D3C7D" w:rsidP="6C8BA981"/>
        </w:tc>
      </w:tr>
      <w:tr w:rsidR="42D5318B" w:rsidTr="30FB9802">
        <w:trPr>
          <w:trHeight w:val="300"/>
        </w:trPr>
        <w:tc>
          <w:tcPr>
            <w:tcW w:w="2700" w:type="dxa"/>
          </w:tcPr>
          <w:p w:rsidR="68DFF521" w:rsidRDefault="68DFF521" w:rsidP="68DFF521">
            <w:r w:rsidRPr="68DFF521">
              <w:t>Коршунова Н.Г.</w:t>
            </w:r>
          </w:p>
          <w:p w:rsidR="68DFF521" w:rsidRDefault="68DFF521" w:rsidP="68DFF521">
            <w:r w:rsidRPr="68DFF521">
              <w:t>Михайлова А.В.</w:t>
            </w:r>
          </w:p>
          <w:p w:rsidR="68DFF521" w:rsidRDefault="68DFF521" w:rsidP="68DFF521">
            <w:r w:rsidRPr="68DFF521">
              <w:t>Назарова А.В.</w:t>
            </w:r>
          </w:p>
          <w:p w:rsidR="68DFF521" w:rsidRDefault="68DFF521" w:rsidP="68DFF521">
            <w:r w:rsidRPr="68DFF521">
              <w:t>Некрасова И.М.</w:t>
            </w:r>
          </w:p>
          <w:p w:rsidR="68DFF521" w:rsidRDefault="68DFF521" w:rsidP="68DFF521">
            <w:proofErr w:type="spellStart"/>
            <w:r w:rsidRPr="68DFF521">
              <w:t>Осколкова</w:t>
            </w:r>
            <w:proofErr w:type="spellEnd"/>
            <w:r w:rsidRPr="68DFF521">
              <w:t xml:space="preserve"> В.Р.</w:t>
            </w:r>
          </w:p>
          <w:p w:rsidR="68DFF521" w:rsidRDefault="68DFF521" w:rsidP="68DFF521">
            <w:r w:rsidRPr="68DFF521">
              <w:t>Остапенко Т.С.</w:t>
            </w:r>
          </w:p>
          <w:p w:rsidR="68DFF521" w:rsidRDefault="68DFF521" w:rsidP="68DFF521">
            <w:proofErr w:type="spellStart"/>
            <w:r w:rsidRPr="68DFF521">
              <w:t>Пересторонина</w:t>
            </w:r>
            <w:proofErr w:type="spellEnd"/>
            <w:r w:rsidRPr="68DFF521">
              <w:t xml:space="preserve"> И.Л.</w:t>
            </w:r>
          </w:p>
        </w:tc>
        <w:tc>
          <w:tcPr>
            <w:tcW w:w="2725" w:type="dxa"/>
          </w:tcPr>
          <w:p w:rsidR="68DFF521" w:rsidRDefault="68DFF521" w:rsidP="68DFF521">
            <w:r w:rsidRPr="68DFF521">
              <w:t>ФГБОУ ВО ПГГПУ</w:t>
            </w:r>
          </w:p>
        </w:tc>
        <w:tc>
          <w:tcPr>
            <w:tcW w:w="1440" w:type="dxa"/>
          </w:tcPr>
          <w:p w:rsidR="68DFF521" w:rsidRDefault="68DFF521" w:rsidP="68DFF521">
            <w:r w:rsidRPr="68DFF521">
              <w:t>15.11.25- 13.12.2025</w:t>
            </w:r>
          </w:p>
        </w:tc>
        <w:tc>
          <w:tcPr>
            <w:tcW w:w="3855" w:type="dxa"/>
          </w:tcPr>
          <w:p w:rsidR="68DFF521" w:rsidRDefault="68DFF521" w:rsidP="68DFF521">
            <w:r w:rsidRPr="68DFF521">
              <w:t>Искусственный интеллект в иноязычном образовании</w:t>
            </w:r>
          </w:p>
        </w:tc>
        <w:tc>
          <w:tcPr>
            <w:tcW w:w="3285" w:type="dxa"/>
            <w:tcBorders>
              <w:right w:val="nil"/>
            </w:tcBorders>
          </w:tcPr>
          <w:p w:rsidR="42D5318B" w:rsidRDefault="4A0D5A68" w:rsidP="68DFF521">
            <w:r w:rsidRPr="04FF551B">
              <w:t>удостоверение</w:t>
            </w:r>
          </w:p>
          <w:p w:rsidR="42D5318B" w:rsidRDefault="42D5318B" w:rsidP="68DFF521"/>
        </w:tc>
        <w:tc>
          <w:tcPr>
            <w:tcW w:w="350" w:type="dxa"/>
            <w:tcBorders>
              <w:left w:val="nil"/>
            </w:tcBorders>
          </w:tcPr>
          <w:p w:rsidR="42D5318B" w:rsidRDefault="42D5318B" w:rsidP="42D5318B"/>
        </w:tc>
      </w:tr>
      <w:tr w:rsidR="001B77F3" w:rsidRPr="006D3C7D" w:rsidTr="30FB9802">
        <w:trPr>
          <w:trHeight w:val="380"/>
        </w:trPr>
        <w:tc>
          <w:tcPr>
            <w:tcW w:w="2700" w:type="dxa"/>
          </w:tcPr>
          <w:p w:rsidR="001B77F3" w:rsidRDefault="001B77F3" w:rsidP="009F4BAF">
            <w:r>
              <w:lastRenderedPageBreak/>
              <w:t>Марченко О.В.</w:t>
            </w:r>
          </w:p>
        </w:tc>
        <w:tc>
          <w:tcPr>
            <w:tcW w:w="2725" w:type="dxa"/>
          </w:tcPr>
          <w:p w:rsidR="001B77F3" w:rsidRPr="00202F3D" w:rsidRDefault="001B77F3" w:rsidP="009F4BAF">
            <w:pPr>
              <w:spacing w:before="150" w:after="150"/>
              <w:rPr>
                <w:lang w:val="en-US"/>
              </w:rPr>
            </w:pPr>
            <w:r w:rsidRPr="00202F3D">
              <w:rPr>
                <w:color w:val="0C0C0C"/>
                <w:lang w:val="en-US"/>
              </w:rPr>
              <w:t>Community of EFL Instructors for STEAM</w:t>
            </w:r>
          </w:p>
        </w:tc>
        <w:tc>
          <w:tcPr>
            <w:tcW w:w="1440" w:type="dxa"/>
          </w:tcPr>
          <w:p w:rsidR="001B77F3" w:rsidRDefault="001B77F3" w:rsidP="009F4BAF">
            <w:r>
              <w:t>16.09.2025-17.12.2025</w:t>
            </w:r>
          </w:p>
        </w:tc>
        <w:tc>
          <w:tcPr>
            <w:tcW w:w="3855" w:type="dxa"/>
          </w:tcPr>
          <w:p w:rsidR="001B77F3" w:rsidRPr="00202F3D" w:rsidRDefault="001B77F3" w:rsidP="009F4BAF">
            <w:pPr>
              <w:rPr>
                <w:lang w:val="en-US"/>
              </w:rPr>
            </w:pPr>
            <w:r w:rsidRPr="00202F3D">
              <w:rPr>
                <w:lang w:val="en-US"/>
              </w:rPr>
              <w:t>ESP 2.0: Teaching English for STEAM with AI an</w:t>
            </w:r>
            <w:r>
              <w:rPr>
                <w:lang w:val="en-US"/>
              </w:rPr>
              <w:t>d Innovation</w:t>
            </w:r>
            <w:proofErr w:type="gramStart"/>
            <w:r>
              <w:rPr>
                <w:lang w:val="en-US"/>
              </w:rPr>
              <w:t xml:space="preserve">” </w:t>
            </w:r>
            <w:r w:rsidRPr="008463D5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2</w:t>
            </w:r>
            <w:r w:rsidRPr="00FA650F">
              <w:rPr>
                <w:lang w:val="en-US"/>
              </w:rPr>
              <w:t xml:space="preserve">2 </w:t>
            </w:r>
            <w:r>
              <w:t>ч</w:t>
            </w:r>
            <w:r w:rsidRPr="00FA650F">
              <w:rPr>
                <w:lang w:val="en-US"/>
              </w:rPr>
              <w:t>.</w:t>
            </w:r>
            <w:r w:rsidRPr="00202F3D">
              <w:rPr>
                <w:lang w:val="en-US"/>
              </w:rPr>
              <w:t>)</w:t>
            </w:r>
          </w:p>
        </w:tc>
        <w:tc>
          <w:tcPr>
            <w:tcW w:w="3285" w:type="dxa"/>
            <w:tcBorders>
              <w:right w:val="nil"/>
            </w:tcBorders>
          </w:tcPr>
          <w:p w:rsidR="001B77F3" w:rsidRDefault="001B77F3" w:rsidP="009F4BAF">
            <w:r>
              <w:t>сертификат</w:t>
            </w:r>
          </w:p>
        </w:tc>
        <w:tc>
          <w:tcPr>
            <w:tcW w:w="350" w:type="dxa"/>
            <w:tcBorders>
              <w:left w:val="nil"/>
            </w:tcBorders>
          </w:tcPr>
          <w:p w:rsidR="001B77F3" w:rsidRPr="006D3C7D" w:rsidRDefault="001B77F3" w:rsidP="6C8BA981"/>
        </w:tc>
      </w:tr>
      <w:tr w:rsidR="001B77F3" w:rsidRPr="006D3C7D" w:rsidTr="30FB9802">
        <w:trPr>
          <w:trHeight w:val="380"/>
        </w:trPr>
        <w:tc>
          <w:tcPr>
            <w:tcW w:w="2700" w:type="dxa"/>
          </w:tcPr>
          <w:p w:rsidR="001B77F3" w:rsidRDefault="001B77F3" w:rsidP="6C8BA981">
            <w:proofErr w:type="spellStart"/>
            <w:r>
              <w:t>Тенишева</w:t>
            </w:r>
            <w:proofErr w:type="spellEnd"/>
            <w:r>
              <w:t xml:space="preserve"> Э.А.</w:t>
            </w:r>
          </w:p>
        </w:tc>
        <w:tc>
          <w:tcPr>
            <w:tcW w:w="2725" w:type="dxa"/>
          </w:tcPr>
          <w:p w:rsidR="001B77F3" w:rsidRDefault="001B77F3" w:rsidP="002D5A75">
            <w:r>
              <w:t>ФГБОУ ВО ПГГПУ</w:t>
            </w:r>
          </w:p>
        </w:tc>
        <w:tc>
          <w:tcPr>
            <w:tcW w:w="1440" w:type="dxa"/>
          </w:tcPr>
          <w:p w:rsidR="001B77F3" w:rsidRDefault="001B77F3" w:rsidP="00183CEA">
            <w:r>
              <w:t>07.04.25-11.04.25</w:t>
            </w:r>
          </w:p>
        </w:tc>
        <w:tc>
          <w:tcPr>
            <w:tcW w:w="3855" w:type="dxa"/>
          </w:tcPr>
          <w:p w:rsidR="001B77F3" w:rsidRDefault="001B77F3" w:rsidP="00131872">
            <w:r>
              <w:t>Инновационный подход к преподаванию грамматики английского языка</w:t>
            </w:r>
          </w:p>
        </w:tc>
        <w:tc>
          <w:tcPr>
            <w:tcW w:w="3285" w:type="dxa"/>
            <w:tcBorders>
              <w:right w:val="nil"/>
            </w:tcBorders>
          </w:tcPr>
          <w:p w:rsidR="001B77F3" w:rsidRDefault="001B77F3" w:rsidP="6C8BA981">
            <w:r>
              <w:t>удостоверение</w:t>
            </w:r>
          </w:p>
        </w:tc>
        <w:tc>
          <w:tcPr>
            <w:tcW w:w="350" w:type="dxa"/>
            <w:tcBorders>
              <w:left w:val="nil"/>
            </w:tcBorders>
          </w:tcPr>
          <w:p w:rsidR="001B77F3" w:rsidRPr="006D3C7D" w:rsidRDefault="001B77F3" w:rsidP="6C8BA981"/>
        </w:tc>
      </w:tr>
      <w:tr w:rsidR="001B77F3" w:rsidTr="30FB9802">
        <w:trPr>
          <w:trHeight w:val="300"/>
        </w:trPr>
        <w:tc>
          <w:tcPr>
            <w:tcW w:w="2700" w:type="dxa"/>
          </w:tcPr>
          <w:p w:rsidR="001B77F3" w:rsidRDefault="001B77F3" w:rsidP="68F997D3">
            <w:proofErr w:type="spellStart"/>
            <w:r>
              <w:t>Тенишева</w:t>
            </w:r>
            <w:proofErr w:type="spellEnd"/>
            <w:r>
              <w:t xml:space="preserve"> Э.А.</w:t>
            </w:r>
          </w:p>
        </w:tc>
        <w:tc>
          <w:tcPr>
            <w:tcW w:w="2725" w:type="dxa"/>
          </w:tcPr>
          <w:p w:rsidR="001B77F3" w:rsidRDefault="001B77F3" w:rsidP="68F997D3">
            <w:r>
              <w:t>ФГБОУ ВО ПГГПУ</w:t>
            </w:r>
          </w:p>
        </w:tc>
        <w:tc>
          <w:tcPr>
            <w:tcW w:w="1440" w:type="dxa"/>
          </w:tcPr>
          <w:p w:rsidR="001B77F3" w:rsidRDefault="001B77F3" w:rsidP="68F997D3">
            <w:r>
              <w:t>16.04.25-30.04.25</w:t>
            </w:r>
          </w:p>
        </w:tc>
        <w:tc>
          <w:tcPr>
            <w:tcW w:w="3855" w:type="dxa"/>
          </w:tcPr>
          <w:p w:rsidR="001B77F3" w:rsidRPr="00202F3D" w:rsidRDefault="001B77F3" w:rsidP="68F997D3">
            <w:r>
              <w:t>Совершенствование иноязычной коммуникативной компетенции учителя иностранного языка  в соответствии ФГОС ООО и ФГОС СОО</w:t>
            </w:r>
          </w:p>
        </w:tc>
        <w:tc>
          <w:tcPr>
            <w:tcW w:w="3285" w:type="dxa"/>
            <w:tcBorders>
              <w:right w:val="nil"/>
            </w:tcBorders>
          </w:tcPr>
          <w:p w:rsidR="001B77F3" w:rsidRDefault="001B77F3" w:rsidP="68F997D3">
            <w:r>
              <w:t>удостоверение</w:t>
            </w:r>
          </w:p>
        </w:tc>
        <w:tc>
          <w:tcPr>
            <w:tcW w:w="350" w:type="dxa"/>
            <w:tcBorders>
              <w:left w:val="nil"/>
            </w:tcBorders>
          </w:tcPr>
          <w:p w:rsidR="001B77F3" w:rsidRDefault="001B77F3" w:rsidP="68F997D3"/>
        </w:tc>
      </w:tr>
    </w:tbl>
    <w:p w:rsidR="00DF4A1A" w:rsidRPr="006D3C7D" w:rsidRDefault="00DF4A1A" w:rsidP="00DF4A1A">
      <w:pPr>
        <w:rPr>
          <w:sz w:val="22"/>
          <w:szCs w:val="22"/>
        </w:rPr>
      </w:pPr>
    </w:p>
    <w:p w:rsidR="00DF4A1A" w:rsidRPr="006D3C7D" w:rsidRDefault="00DF4A1A" w:rsidP="00DF4A1A">
      <w:pPr>
        <w:jc w:val="both"/>
        <w:rPr>
          <w:sz w:val="22"/>
          <w:szCs w:val="22"/>
        </w:rPr>
      </w:pPr>
    </w:p>
    <w:p w:rsidR="00DF4A1A" w:rsidRPr="00FA650F" w:rsidRDefault="00DF4A1A" w:rsidP="00DF4A1A">
      <w:r w:rsidRPr="00FA650F">
        <w:rPr>
          <w:b/>
          <w:bCs/>
        </w:rPr>
        <w:t xml:space="preserve">9. </w:t>
      </w:r>
      <w:r w:rsidR="006F0672" w:rsidRPr="00FA650F">
        <w:rPr>
          <w:b/>
        </w:rPr>
        <w:t>Научные конференции</w:t>
      </w:r>
    </w:p>
    <w:p w:rsidR="00DF4A1A" w:rsidRPr="00E470C8" w:rsidRDefault="00DF4A1A" w:rsidP="00DF4A1A">
      <w:pPr>
        <w:ind w:left="720"/>
        <w:rPr>
          <w:b/>
          <w:sz w:val="22"/>
          <w:szCs w:val="22"/>
          <w:u w:val="single"/>
        </w:rPr>
      </w:pPr>
    </w:p>
    <w:p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9.1.  Участие сотрудников</w:t>
      </w:r>
      <w:r w:rsidRPr="00E470C8">
        <w:rPr>
          <w:sz w:val="22"/>
          <w:szCs w:val="22"/>
        </w:rPr>
        <w:t xml:space="preserve"> кафедры  /подразделения  в конференциях: </w:t>
      </w:r>
    </w:p>
    <w:p w:rsidR="00DF4A1A" w:rsidRPr="00E470C8" w:rsidRDefault="00DF4A1A" w:rsidP="00DF4A1A">
      <w:pPr>
        <w:jc w:val="right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                  </w:t>
      </w:r>
      <w:r w:rsidR="005E3B18">
        <w:rPr>
          <w:b/>
          <w:sz w:val="22"/>
          <w:szCs w:val="22"/>
        </w:rPr>
        <w:t xml:space="preserve"> Таблица  </w:t>
      </w:r>
      <w:r w:rsidRPr="00E470C8">
        <w:rPr>
          <w:b/>
          <w:sz w:val="22"/>
          <w:szCs w:val="22"/>
        </w:rPr>
        <w:t xml:space="preserve"> 4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835"/>
        <w:gridCol w:w="1842"/>
        <w:gridCol w:w="1985"/>
        <w:gridCol w:w="1984"/>
        <w:gridCol w:w="1276"/>
      </w:tblGrid>
      <w:tr w:rsidR="00DF4A1A" w:rsidRPr="00E470C8" w:rsidTr="30FB9802">
        <w:tc>
          <w:tcPr>
            <w:tcW w:w="507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835" w:type="dxa"/>
            <w:shd w:val="clear" w:color="auto" w:fill="auto"/>
          </w:tcPr>
          <w:p w:rsidR="00DF4A1A" w:rsidRPr="00605360" w:rsidRDefault="00DF4A1A" w:rsidP="005E417F">
            <w:r w:rsidRPr="00E470C8">
              <w:rPr>
                <w:b/>
                <w:sz w:val="22"/>
                <w:szCs w:val="22"/>
              </w:rPr>
              <w:t xml:space="preserve">Вид: </w:t>
            </w:r>
            <w:proofErr w:type="gramStart"/>
            <w:r w:rsidRPr="00605360">
              <w:rPr>
                <w:sz w:val="22"/>
                <w:szCs w:val="22"/>
              </w:rPr>
              <w:t>международная</w:t>
            </w:r>
            <w:proofErr w:type="gramEnd"/>
            <w:r w:rsidRPr="00605360">
              <w:rPr>
                <w:sz w:val="22"/>
                <w:szCs w:val="22"/>
              </w:rPr>
              <w:t>, всероссийская, региональная, областная, городская,</w:t>
            </w:r>
          </w:p>
          <w:p w:rsidR="00DF4A1A" w:rsidRPr="00E470C8" w:rsidRDefault="00DF4A1A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1842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</w:t>
            </w:r>
          </w:p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Дата</w:t>
            </w:r>
          </w:p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shd w:val="clear" w:color="auto" w:fill="auto"/>
          </w:tcPr>
          <w:p w:rsidR="00DF4A1A" w:rsidRPr="00605360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Количество </w:t>
            </w:r>
            <w:r w:rsidRPr="00605360">
              <w:rPr>
                <w:b/>
                <w:sz w:val="22"/>
                <w:szCs w:val="22"/>
              </w:rPr>
              <w:t>участников</w:t>
            </w:r>
          </w:p>
          <w:p w:rsidR="00DF4A1A" w:rsidRPr="00E470C8" w:rsidRDefault="00DF4A1A" w:rsidP="00605360">
            <w:pPr>
              <w:jc w:val="center"/>
              <w:rPr>
                <w:b/>
              </w:rPr>
            </w:pPr>
            <w:r w:rsidRPr="00605360">
              <w:rPr>
                <w:b/>
                <w:sz w:val="22"/>
                <w:szCs w:val="22"/>
              </w:rPr>
              <w:t>от кафедры</w:t>
            </w:r>
          </w:p>
        </w:tc>
        <w:tc>
          <w:tcPr>
            <w:tcW w:w="1276" w:type="dxa"/>
            <w:shd w:val="clear" w:color="auto" w:fill="auto"/>
          </w:tcPr>
          <w:p w:rsidR="00DF4A1A" w:rsidRPr="00A762FF" w:rsidRDefault="3419ED04" w:rsidP="091F5CED">
            <w:pPr>
              <w:jc w:val="center"/>
              <w:rPr>
                <w:b/>
                <w:bCs/>
              </w:rPr>
            </w:pPr>
            <w:r w:rsidRPr="091F5CED">
              <w:rPr>
                <w:b/>
                <w:bCs/>
                <w:sz w:val="22"/>
                <w:szCs w:val="22"/>
              </w:rPr>
              <w:t>Ко</w:t>
            </w:r>
            <w:r w:rsidR="456EA21F" w:rsidRPr="091F5CED">
              <w:rPr>
                <w:b/>
                <w:bCs/>
                <w:sz w:val="22"/>
                <w:szCs w:val="22"/>
              </w:rPr>
              <w:t>л-</w:t>
            </w:r>
            <w:r w:rsidR="00DF4A1A" w:rsidRPr="091F5CED">
              <w:rPr>
                <w:b/>
                <w:bCs/>
                <w:sz w:val="22"/>
                <w:szCs w:val="22"/>
              </w:rPr>
              <w:t>во докладов</w:t>
            </w:r>
            <w:r w:rsidR="5001630A" w:rsidRPr="091F5CED">
              <w:rPr>
                <w:b/>
                <w:bCs/>
                <w:sz w:val="22"/>
                <w:szCs w:val="22"/>
              </w:rPr>
              <w:t xml:space="preserve"> (</w:t>
            </w:r>
            <w:r w:rsidRPr="091F5CED">
              <w:rPr>
                <w:b/>
                <w:bCs/>
                <w:sz w:val="22"/>
                <w:szCs w:val="22"/>
              </w:rPr>
              <w:t>от кафедры</w:t>
            </w:r>
            <w:r w:rsidR="5001630A" w:rsidRPr="091F5CE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7839185D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7839185D" w:rsidRDefault="3125309F" w:rsidP="68DFF521">
            <w:pPr>
              <w:jc w:val="both"/>
            </w:pPr>
            <w:r w:rsidRPr="68DFF521">
              <w:t xml:space="preserve">1. </w:t>
            </w:r>
            <w:r w:rsidR="2BAD2704" w:rsidRPr="68DFF521">
              <w:t>«Основные тенденции и перспективы развития современной романской и германской филологии»</w:t>
            </w:r>
          </w:p>
        </w:tc>
        <w:tc>
          <w:tcPr>
            <w:tcW w:w="2835" w:type="dxa"/>
            <w:shd w:val="clear" w:color="auto" w:fill="auto"/>
          </w:tcPr>
          <w:p w:rsidR="75868F4D" w:rsidRPr="004E6F72" w:rsidRDefault="2BAD2704" w:rsidP="68DFF521">
            <w:r w:rsidRPr="004E6F72">
              <w:t>II</w:t>
            </w:r>
            <w:r w:rsidR="799258AF" w:rsidRPr="004E6F72">
              <w:t>I международная научно-практическая конференция</w:t>
            </w:r>
          </w:p>
        </w:tc>
        <w:tc>
          <w:tcPr>
            <w:tcW w:w="1842" w:type="dxa"/>
            <w:shd w:val="clear" w:color="auto" w:fill="auto"/>
          </w:tcPr>
          <w:p w:rsidR="6642E3F0" w:rsidRDefault="6642E3F0" w:rsidP="68DFF521">
            <w:pPr>
              <w:jc w:val="center"/>
            </w:pPr>
            <w:r w:rsidRPr="68DFF521">
              <w:t>МГТУ им. Н.Э. Баумана</w:t>
            </w:r>
          </w:p>
          <w:p w:rsidR="091F5CED" w:rsidRDefault="091F5CED" w:rsidP="68DFF521"/>
        </w:tc>
        <w:tc>
          <w:tcPr>
            <w:tcW w:w="1985" w:type="dxa"/>
            <w:shd w:val="clear" w:color="auto" w:fill="auto"/>
          </w:tcPr>
          <w:p w:rsidR="6642E3F0" w:rsidRDefault="6642E3F0" w:rsidP="68DFF521">
            <w:r w:rsidRPr="68DFF521">
              <w:t>30-31 октября 2025 г.</w:t>
            </w:r>
          </w:p>
          <w:p w:rsidR="61AD628C" w:rsidRDefault="61AD628C" w:rsidP="68DFF521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7839185D" w:rsidRPr="004E6F72" w:rsidRDefault="640A4223" w:rsidP="091F5CED">
            <w:pPr>
              <w:jc w:val="center"/>
            </w:pPr>
            <w:r w:rsidRPr="004E6F72">
              <w:t>Некрасова И.М.</w:t>
            </w:r>
          </w:p>
        </w:tc>
        <w:tc>
          <w:tcPr>
            <w:tcW w:w="1276" w:type="dxa"/>
            <w:shd w:val="clear" w:color="auto" w:fill="auto"/>
          </w:tcPr>
          <w:p w:rsidR="7839185D" w:rsidRDefault="21877F38" w:rsidP="4FD5D379">
            <w:pPr>
              <w:jc w:val="center"/>
              <w:rPr>
                <w:b/>
                <w:bCs/>
              </w:rPr>
            </w:pPr>
            <w:r w:rsidRPr="68DFF521">
              <w:rPr>
                <w:b/>
                <w:bCs/>
              </w:rPr>
              <w:t>1</w:t>
            </w:r>
          </w:p>
          <w:p w:rsidR="7839185D" w:rsidRDefault="7839185D" w:rsidP="7839185D">
            <w:pPr>
              <w:jc w:val="center"/>
              <w:rPr>
                <w:b/>
                <w:bCs/>
              </w:rPr>
            </w:pPr>
          </w:p>
        </w:tc>
      </w:tr>
      <w:tr w:rsidR="234993A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06E00D8C" w:rsidRDefault="00202F3D" w:rsidP="68DFF521">
            <w:pPr>
              <w:jc w:val="both"/>
            </w:pPr>
            <w:r>
              <w:t xml:space="preserve">2. </w:t>
            </w:r>
            <w:r w:rsidR="48E602E5" w:rsidRPr="4C1DFAAA">
              <w:t>«Иностранные языки. Координаты будущего»</w:t>
            </w:r>
          </w:p>
        </w:tc>
        <w:tc>
          <w:tcPr>
            <w:tcW w:w="2835" w:type="dxa"/>
            <w:shd w:val="clear" w:color="auto" w:fill="auto"/>
          </w:tcPr>
          <w:p w:rsidR="234993A2" w:rsidRDefault="48E602E5" w:rsidP="68DFF521">
            <w:r w:rsidRPr="4C1DFAAA">
              <w:t>Всероссийский</w:t>
            </w:r>
            <w:r w:rsidRPr="4C1DFAAA">
              <w:rPr>
                <w:rFonts w:ascii="Lato" w:eastAsia="Lato" w:hAnsi="Lato" w:cs="Lato"/>
                <w:sz w:val="21"/>
                <w:szCs w:val="21"/>
              </w:rPr>
              <w:t xml:space="preserve"> </w:t>
            </w:r>
            <w:r w:rsidRPr="009D0A04">
              <w:rPr>
                <w:rFonts w:eastAsia="Lato"/>
              </w:rPr>
              <w:t>форум</w:t>
            </w:r>
          </w:p>
        </w:tc>
        <w:tc>
          <w:tcPr>
            <w:tcW w:w="1842" w:type="dxa"/>
            <w:shd w:val="clear" w:color="auto" w:fill="auto"/>
          </w:tcPr>
          <w:p w:rsidR="234993A2" w:rsidRDefault="48E602E5" w:rsidP="68DFF521">
            <w:r w:rsidRPr="68DFF521">
              <w:t>ПГГПУ</w:t>
            </w:r>
          </w:p>
        </w:tc>
        <w:tc>
          <w:tcPr>
            <w:tcW w:w="1985" w:type="dxa"/>
            <w:shd w:val="clear" w:color="auto" w:fill="auto"/>
          </w:tcPr>
          <w:p w:rsidR="06E00D8C" w:rsidRDefault="48E602E5" w:rsidP="68DFF521">
            <w:r w:rsidRPr="68DFF521">
              <w:t>27-28.03.2025</w:t>
            </w:r>
          </w:p>
        </w:tc>
        <w:tc>
          <w:tcPr>
            <w:tcW w:w="1984" w:type="dxa"/>
            <w:shd w:val="clear" w:color="auto" w:fill="auto"/>
          </w:tcPr>
          <w:p w:rsidR="06E00D8C" w:rsidRDefault="04AAA00D" w:rsidP="6076AE8D">
            <w:r w:rsidRPr="6076AE8D">
              <w:t>Коршунова Н.Г.</w:t>
            </w:r>
          </w:p>
          <w:p w:rsidR="06E00D8C" w:rsidRDefault="1B1A1360" w:rsidP="6076AE8D">
            <w:proofErr w:type="spellStart"/>
            <w:r w:rsidRPr="6076AE8D">
              <w:t>Пересторонина</w:t>
            </w:r>
            <w:proofErr w:type="spellEnd"/>
            <w:r w:rsidRPr="6076AE8D">
              <w:t xml:space="preserve"> И.Л.</w:t>
            </w:r>
          </w:p>
        </w:tc>
        <w:tc>
          <w:tcPr>
            <w:tcW w:w="1276" w:type="dxa"/>
            <w:shd w:val="clear" w:color="auto" w:fill="auto"/>
          </w:tcPr>
          <w:p w:rsidR="06E00D8C" w:rsidRDefault="1B1A1360" w:rsidP="6076AE8D">
            <w:pPr>
              <w:jc w:val="center"/>
            </w:pPr>
            <w:r w:rsidRPr="6076AE8D">
              <w:rPr>
                <w:b/>
                <w:bCs/>
              </w:rPr>
              <w:t>2</w:t>
            </w:r>
          </w:p>
        </w:tc>
      </w:tr>
      <w:tr w:rsidR="20495DC0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20495DC0" w:rsidRDefault="00202F3D" w:rsidP="62FF032F">
            <w:pPr>
              <w:jc w:val="both"/>
            </w:pPr>
            <w:r>
              <w:t xml:space="preserve">3. </w:t>
            </w:r>
            <w:r w:rsidR="314967A4" w:rsidRPr="62FF032F">
              <w:t>«Формирование ценностного отношения к языку в условиях межкультурной коммуникации»</w:t>
            </w:r>
          </w:p>
        </w:tc>
        <w:tc>
          <w:tcPr>
            <w:tcW w:w="2835" w:type="dxa"/>
            <w:shd w:val="clear" w:color="auto" w:fill="auto"/>
          </w:tcPr>
          <w:p w:rsidR="49D1B2C1" w:rsidRDefault="314967A4" w:rsidP="62FF032F">
            <w:r w:rsidRPr="62FF032F">
              <w:t>Всероссийская научно-практическая конференция</w:t>
            </w:r>
          </w:p>
        </w:tc>
        <w:tc>
          <w:tcPr>
            <w:tcW w:w="1842" w:type="dxa"/>
            <w:shd w:val="clear" w:color="auto" w:fill="auto"/>
          </w:tcPr>
          <w:p w:rsidR="20495DC0" w:rsidRDefault="314967A4" w:rsidP="62FF032F">
            <w:r w:rsidRPr="62FF032F">
              <w:t>ПГГПУ</w:t>
            </w:r>
          </w:p>
          <w:p w:rsidR="20495DC0" w:rsidRDefault="20495DC0" w:rsidP="20495DC0"/>
        </w:tc>
        <w:tc>
          <w:tcPr>
            <w:tcW w:w="1985" w:type="dxa"/>
            <w:shd w:val="clear" w:color="auto" w:fill="auto"/>
          </w:tcPr>
          <w:p w:rsidR="49D1B2C1" w:rsidRPr="004E6F72" w:rsidRDefault="314967A4" w:rsidP="62FF032F">
            <w:pPr>
              <w:rPr>
                <w:rFonts w:eastAsia="Lato"/>
              </w:rPr>
            </w:pPr>
            <w:r w:rsidRPr="004E6F72">
              <w:rPr>
                <w:rFonts w:eastAsia="Lato"/>
              </w:rPr>
              <w:t>07-08.10.2025</w:t>
            </w:r>
          </w:p>
        </w:tc>
        <w:tc>
          <w:tcPr>
            <w:tcW w:w="1984" w:type="dxa"/>
            <w:shd w:val="clear" w:color="auto" w:fill="auto"/>
          </w:tcPr>
          <w:p w:rsidR="49D1B2C1" w:rsidRDefault="314967A4" w:rsidP="62FF032F">
            <w:r w:rsidRPr="62FF032F">
              <w:t>Михайлова А.В.</w:t>
            </w:r>
          </w:p>
        </w:tc>
        <w:tc>
          <w:tcPr>
            <w:tcW w:w="1276" w:type="dxa"/>
            <w:shd w:val="clear" w:color="auto" w:fill="auto"/>
          </w:tcPr>
          <w:p w:rsidR="49D1B2C1" w:rsidRDefault="314967A4" w:rsidP="20495DC0">
            <w:pPr>
              <w:jc w:val="center"/>
              <w:rPr>
                <w:b/>
                <w:bCs/>
              </w:rPr>
            </w:pPr>
            <w:r w:rsidRPr="62FF032F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202F3D" w:rsidP="62FF032F">
            <w:pPr>
              <w:jc w:val="both"/>
            </w:pPr>
            <w:r>
              <w:t xml:space="preserve">4. </w:t>
            </w:r>
            <w:r w:rsidR="314967A4" w:rsidRPr="62FF032F">
              <w:t>XVI Конгресс антропологов и этнологов России</w:t>
            </w:r>
          </w:p>
        </w:tc>
        <w:tc>
          <w:tcPr>
            <w:tcW w:w="2835" w:type="dxa"/>
            <w:shd w:val="clear" w:color="auto" w:fill="auto"/>
          </w:tcPr>
          <w:p w:rsidR="17691142" w:rsidRDefault="314967A4" w:rsidP="62FF032F">
            <w:r w:rsidRPr="62FF032F">
              <w:t>Международный</w:t>
            </w:r>
          </w:p>
        </w:tc>
        <w:tc>
          <w:tcPr>
            <w:tcW w:w="1842" w:type="dxa"/>
            <w:shd w:val="clear" w:color="auto" w:fill="auto"/>
          </w:tcPr>
          <w:p w:rsidR="17691142" w:rsidRDefault="314967A4" w:rsidP="17691142">
            <w:r w:rsidRPr="62FF032F">
              <w:rPr>
                <w:sz w:val="22"/>
                <w:szCs w:val="22"/>
              </w:rPr>
              <w:t>ПГГПУ</w:t>
            </w:r>
          </w:p>
        </w:tc>
        <w:tc>
          <w:tcPr>
            <w:tcW w:w="1985" w:type="dxa"/>
            <w:shd w:val="clear" w:color="auto" w:fill="auto"/>
          </w:tcPr>
          <w:p w:rsidR="17691142" w:rsidRDefault="314967A4" w:rsidP="62FF032F">
            <w:r w:rsidRPr="62FF032F">
              <w:t>02-06.07.2025</w:t>
            </w:r>
          </w:p>
        </w:tc>
        <w:tc>
          <w:tcPr>
            <w:tcW w:w="1984" w:type="dxa"/>
            <w:shd w:val="clear" w:color="auto" w:fill="auto"/>
          </w:tcPr>
          <w:p w:rsidR="17691142" w:rsidRDefault="314967A4" w:rsidP="62FF032F">
            <w:r w:rsidRPr="62FF032F">
              <w:t xml:space="preserve">Михайлова А.В.  </w:t>
            </w:r>
          </w:p>
        </w:tc>
        <w:tc>
          <w:tcPr>
            <w:tcW w:w="1276" w:type="dxa"/>
            <w:shd w:val="clear" w:color="auto" w:fill="auto"/>
          </w:tcPr>
          <w:p w:rsidR="17691142" w:rsidRDefault="314967A4" w:rsidP="17691142">
            <w:pPr>
              <w:jc w:val="center"/>
              <w:rPr>
                <w:b/>
                <w:bCs/>
              </w:rPr>
            </w:pPr>
            <w:r w:rsidRPr="62FF032F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202F3D" w:rsidP="71169D5D">
            <w:r>
              <w:t xml:space="preserve">5. </w:t>
            </w:r>
            <w:r w:rsidR="5CD8DC13" w:rsidRPr="71169D5D">
              <w:t>«Тенденции развития мировой торговли в XXI веке»</w:t>
            </w:r>
          </w:p>
        </w:tc>
        <w:tc>
          <w:tcPr>
            <w:tcW w:w="2835" w:type="dxa"/>
            <w:shd w:val="clear" w:color="auto" w:fill="auto"/>
          </w:tcPr>
          <w:p w:rsidR="17691142" w:rsidRDefault="3EF0BF9B" w:rsidP="71169D5D">
            <w:r w:rsidRPr="71169D5D">
              <w:t>Международная</w:t>
            </w:r>
          </w:p>
          <w:p w:rsidR="17691142" w:rsidRDefault="17691142" w:rsidP="71169D5D"/>
        </w:tc>
        <w:tc>
          <w:tcPr>
            <w:tcW w:w="1842" w:type="dxa"/>
            <w:shd w:val="clear" w:color="auto" w:fill="auto"/>
          </w:tcPr>
          <w:p w:rsidR="17691142" w:rsidRDefault="3EF0BF9B" w:rsidP="71169D5D">
            <w:r w:rsidRPr="71169D5D">
              <w:t>Пермский институт РЭУ им. Плеханова</w:t>
            </w:r>
          </w:p>
        </w:tc>
        <w:tc>
          <w:tcPr>
            <w:tcW w:w="1985" w:type="dxa"/>
            <w:shd w:val="clear" w:color="auto" w:fill="auto"/>
          </w:tcPr>
          <w:p w:rsidR="17691142" w:rsidRDefault="3EF0BF9B" w:rsidP="71169D5D">
            <w:r w:rsidRPr="71169D5D">
              <w:t>21октября 2025</w:t>
            </w:r>
          </w:p>
        </w:tc>
        <w:tc>
          <w:tcPr>
            <w:tcW w:w="1984" w:type="dxa"/>
            <w:shd w:val="clear" w:color="auto" w:fill="auto"/>
          </w:tcPr>
          <w:p w:rsidR="17691142" w:rsidRDefault="3EF0BF9B" w:rsidP="71169D5D">
            <w:proofErr w:type="spellStart"/>
            <w:r w:rsidRPr="71169D5D">
              <w:t>Осколкова</w:t>
            </w:r>
            <w:proofErr w:type="spellEnd"/>
            <w:r w:rsidRPr="71169D5D">
              <w:t xml:space="preserve"> В.Р.</w:t>
            </w:r>
          </w:p>
        </w:tc>
        <w:tc>
          <w:tcPr>
            <w:tcW w:w="1276" w:type="dxa"/>
            <w:shd w:val="clear" w:color="auto" w:fill="auto"/>
          </w:tcPr>
          <w:p w:rsidR="17691142" w:rsidRDefault="3EF0BF9B" w:rsidP="17691142">
            <w:pPr>
              <w:jc w:val="center"/>
              <w:rPr>
                <w:b/>
                <w:bCs/>
              </w:rPr>
            </w:pPr>
            <w:r w:rsidRPr="71169D5D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202F3D" w:rsidP="00621ECB">
            <w:r w:rsidRPr="00202F3D">
              <w:lastRenderedPageBreak/>
              <w:t xml:space="preserve">6. </w:t>
            </w:r>
            <w:r w:rsidR="56FD2710" w:rsidRPr="00202F3D">
              <w:t xml:space="preserve">VI  </w:t>
            </w:r>
            <w:r w:rsidR="1FA593EB" w:rsidRPr="00202F3D">
              <w:t xml:space="preserve">Международная </w:t>
            </w:r>
            <w:r w:rsidR="56FD2710" w:rsidRPr="00202F3D">
              <w:t>научно-практическая конференция ПЕРСПЕКТИВЫ РАЗВИТИЯ ВЫСШЕЙ ШКОЛЫ</w:t>
            </w:r>
          </w:p>
        </w:tc>
        <w:tc>
          <w:tcPr>
            <w:tcW w:w="2835" w:type="dxa"/>
            <w:shd w:val="clear" w:color="auto" w:fill="auto"/>
          </w:tcPr>
          <w:p w:rsidR="17691142" w:rsidRPr="00621ECB" w:rsidRDefault="43799732" w:rsidP="6076AE8D">
            <w:r w:rsidRPr="00621ECB">
              <w:t>Международная</w:t>
            </w:r>
          </w:p>
        </w:tc>
        <w:tc>
          <w:tcPr>
            <w:tcW w:w="1842" w:type="dxa"/>
            <w:shd w:val="clear" w:color="auto" w:fill="auto"/>
          </w:tcPr>
          <w:p w:rsidR="17691142" w:rsidRDefault="3E39370F" w:rsidP="17691142">
            <w:r w:rsidRPr="6076AE8D">
              <w:rPr>
                <w:sz w:val="22"/>
                <w:szCs w:val="22"/>
              </w:rPr>
              <w:t>Сургут</w:t>
            </w:r>
          </w:p>
        </w:tc>
        <w:tc>
          <w:tcPr>
            <w:tcW w:w="1985" w:type="dxa"/>
            <w:shd w:val="clear" w:color="auto" w:fill="auto"/>
          </w:tcPr>
          <w:p w:rsidR="17691142" w:rsidRDefault="34759DC7" w:rsidP="6076AE8D">
            <w:r w:rsidRPr="6076AE8D">
              <w:t>2</w:t>
            </w:r>
            <w:r w:rsidR="03D8B8D5" w:rsidRPr="6076AE8D">
              <w:t>4</w:t>
            </w:r>
            <w:r w:rsidRPr="6076AE8D">
              <w:t>.0</w:t>
            </w:r>
            <w:r w:rsidR="796D080D" w:rsidRPr="6076AE8D">
              <w:t>5</w:t>
            </w:r>
            <w:r w:rsidRPr="6076AE8D">
              <w:t>.2025</w:t>
            </w:r>
          </w:p>
          <w:p w:rsidR="17691142" w:rsidRDefault="17691142" w:rsidP="6076AE8D"/>
        </w:tc>
        <w:tc>
          <w:tcPr>
            <w:tcW w:w="1984" w:type="dxa"/>
            <w:shd w:val="clear" w:color="auto" w:fill="auto"/>
          </w:tcPr>
          <w:p w:rsidR="17691142" w:rsidRDefault="6E38984B" w:rsidP="6076AE8D">
            <w:proofErr w:type="spellStart"/>
            <w:r w:rsidRPr="6076AE8D">
              <w:t>Пересторонина</w:t>
            </w:r>
            <w:proofErr w:type="spellEnd"/>
            <w:r w:rsidRPr="6076AE8D">
              <w:t xml:space="preserve"> И.Л.</w:t>
            </w:r>
          </w:p>
        </w:tc>
        <w:tc>
          <w:tcPr>
            <w:tcW w:w="1276" w:type="dxa"/>
            <w:shd w:val="clear" w:color="auto" w:fill="auto"/>
          </w:tcPr>
          <w:p w:rsidR="17691142" w:rsidRDefault="6E38984B" w:rsidP="17691142">
            <w:pPr>
              <w:jc w:val="center"/>
              <w:rPr>
                <w:b/>
                <w:bCs/>
              </w:rPr>
            </w:pPr>
            <w:r w:rsidRPr="6076AE8D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621ECB" w:rsidP="2C7FB585">
            <w:pPr>
              <w:jc w:val="both"/>
            </w:pPr>
            <w:r>
              <w:t xml:space="preserve">7. </w:t>
            </w:r>
            <w:r w:rsidR="7A18362C" w:rsidRPr="2C7FB585">
              <w:t>Методический семинар “Нестандартные формы организации урока иностранного языка”</w:t>
            </w:r>
          </w:p>
        </w:tc>
        <w:tc>
          <w:tcPr>
            <w:tcW w:w="2835" w:type="dxa"/>
            <w:shd w:val="clear" w:color="auto" w:fill="auto"/>
          </w:tcPr>
          <w:p w:rsidR="17691142" w:rsidRDefault="7A18362C" w:rsidP="2C7FB585">
            <w:r w:rsidRPr="2C7FB585">
              <w:t>Городской</w:t>
            </w:r>
          </w:p>
        </w:tc>
        <w:tc>
          <w:tcPr>
            <w:tcW w:w="1842" w:type="dxa"/>
            <w:shd w:val="clear" w:color="auto" w:fill="auto"/>
          </w:tcPr>
          <w:p w:rsidR="17691142" w:rsidRDefault="7A18362C" w:rsidP="17691142">
            <w:r w:rsidRPr="2C7FB585">
              <w:rPr>
                <w:sz w:val="22"/>
                <w:szCs w:val="22"/>
              </w:rPr>
              <w:t xml:space="preserve">МАОУ Гимназия № 11 </w:t>
            </w:r>
            <w:proofErr w:type="spellStart"/>
            <w:r w:rsidRPr="2C7FB585">
              <w:rPr>
                <w:sz w:val="22"/>
                <w:szCs w:val="22"/>
              </w:rPr>
              <w:t>им.С.П.Дягилева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17691142" w:rsidRDefault="7A18362C" w:rsidP="2C7FB585">
            <w:r w:rsidRPr="2C7FB585">
              <w:t>10.12.2025</w:t>
            </w:r>
          </w:p>
        </w:tc>
        <w:tc>
          <w:tcPr>
            <w:tcW w:w="1984" w:type="dxa"/>
            <w:shd w:val="clear" w:color="auto" w:fill="auto"/>
          </w:tcPr>
          <w:p w:rsidR="17691142" w:rsidRDefault="7A18362C" w:rsidP="2C7FB585">
            <w:proofErr w:type="spellStart"/>
            <w:r w:rsidRPr="2C7FB585">
              <w:t>Тенишева</w:t>
            </w:r>
            <w:proofErr w:type="spellEnd"/>
            <w:r w:rsidRPr="2C7FB585">
              <w:t xml:space="preserve"> ЭА</w:t>
            </w:r>
          </w:p>
        </w:tc>
        <w:tc>
          <w:tcPr>
            <w:tcW w:w="1276" w:type="dxa"/>
            <w:shd w:val="clear" w:color="auto" w:fill="auto"/>
          </w:tcPr>
          <w:p w:rsidR="17691142" w:rsidRDefault="7A18362C" w:rsidP="17691142">
            <w:pPr>
              <w:jc w:val="center"/>
              <w:rPr>
                <w:b/>
                <w:bCs/>
              </w:rPr>
            </w:pPr>
            <w:r w:rsidRPr="2C7FB585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621ECB" w:rsidP="00621ECB">
            <w:r>
              <w:t xml:space="preserve">8. </w:t>
            </w:r>
            <w:r w:rsidR="4B066139" w:rsidRPr="060BEB23">
              <w:t>ОБРАЗОВАТЕЛЬНЫЕ И ВОСПИТАТЕЛЬНЫЕ ТЕХНОЛОГИИ СУВЕРЕННОЙ СИСТЕМЫ ОБРАЗОВАНИЯ</w:t>
            </w:r>
          </w:p>
          <w:p w:rsidR="17691142" w:rsidRDefault="17691142" w:rsidP="060BEB2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17691142" w:rsidRDefault="4B066139" w:rsidP="060BEB23">
            <w:r w:rsidRPr="060BEB23">
              <w:t>Международный научно-методический форум</w:t>
            </w:r>
          </w:p>
        </w:tc>
        <w:tc>
          <w:tcPr>
            <w:tcW w:w="1842" w:type="dxa"/>
            <w:shd w:val="clear" w:color="auto" w:fill="auto"/>
          </w:tcPr>
          <w:p w:rsidR="17691142" w:rsidRDefault="4B066139" w:rsidP="060BEB23">
            <w:r w:rsidRPr="060BEB23">
              <w:rPr>
                <w:sz w:val="22"/>
                <w:szCs w:val="22"/>
              </w:rPr>
              <w:t>ПГГПУ</w:t>
            </w:r>
          </w:p>
          <w:p w:rsidR="17691142" w:rsidRDefault="17691142" w:rsidP="17691142"/>
        </w:tc>
        <w:tc>
          <w:tcPr>
            <w:tcW w:w="1985" w:type="dxa"/>
            <w:shd w:val="clear" w:color="auto" w:fill="auto"/>
          </w:tcPr>
          <w:p w:rsidR="17691142" w:rsidRDefault="4B066139" w:rsidP="060BEB23">
            <w:r w:rsidRPr="060BEB23">
              <w:t>8.10.2025</w:t>
            </w:r>
          </w:p>
        </w:tc>
        <w:tc>
          <w:tcPr>
            <w:tcW w:w="1984" w:type="dxa"/>
            <w:shd w:val="clear" w:color="auto" w:fill="auto"/>
          </w:tcPr>
          <w:p w:rsidR="17691142" w:rsidRDefault="4B066139" w:rsidP="060BEB23">
            <w:r w:rsidRPr="060BEB23">
              <w:t>Назарова А.В.</w:t>
            </w:r>
          </w:p>
        </w:tc>
        <w:tc>
          <w:tcPr>
            <w:tcW w:w="1276" w:type="dxa"/>
            <w:shd w:val="clear" w:color="auto" w:fill="auto"/>
          </w:tcPr>
          <w:p w:rsidR="17691142" w:rsidRDefault="4B066139" w:rsidP="17691142">
            <w:pPr>
              <w:jc w:val="center"/>
              <w:rPr>
                <w:b/>
                <w:bCs/>
              </w:rPr>
            </w:pPr>
            <w:r w:rsidRPr="060BEB23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621ECB" w:rsidP="00621ECB">
            <w:r>
              <w:t xml:space="preserve">9. </w:t>
            </w:r>
            <w:r w:rsidR="4B066139" w:rsidRPr="060BEB23">
              <w:t>«ОБУЧЕНИЕ ИНОСТРАННЫМ ЯЗЫКАМ В УСЛОВИЯХ СОВРЕМЕННОГО ОБРАЗОВАТЕЛЬНОГО ПРОЦЕССА»</w:t>
            </w:r>
          </w:p>
        </w:tc>
        <w:tc>
          <w:tcPr>
            <w:tcW w:w="2835" w:type="dxa"/>
            <w:shd w:val="clear" w:color="auto" w:fill="auto"/>
          </w:tcPr>
          <w:p w:rsidR="17691142" w:rsidRDefault="4B066139" w:rsidP="060BEB23">
            <w:r w:rsidRPr="060BEB23">
              <w:t>Научно-практической конференции с международным участием</w:t>
            </w:r>
          </w:p>
        </w:tc>
        <w:tc>
          <w:tcPr>
            <w:tcW w:w="1842" w:type="dxa"/>
            <w:shd w:val="clear" w:color="auto" w:fill="auto"/>
          </w:tcPr>
          <w:p w:rsidR="17691142" w:rsidRDefault="4B066139" w:rsidP="17691142">
            <w:r w:rsidRPr="060BEB23">
              <w:rPr>
                <w:sz w:val="22"/>
                <w:szCs w:val="22"/>
              </w:rPr>
              <w:t xml:space="preserve">Шуйский филиала </w:t>
            </w:r>
            <w:proofErr w:type="spellStart"/>
            <w:r w:rsidRPr="060BEB23">
              <w:rPr>
                <w:sz w:val="22"/>
                <w:szCs w:val="22"/>
              </w:rPr>
              <w:t>ИвГУ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17691142" w:rsidRDefault="4B066139" w:rsidP="060BEB23">
            <w:r w:rsidRPr="060BEB23">
              <w:t>25.04.2025</w:t>
            </w:r>
          </w:p>
        </w:tc>
        <w:tc>
          <w:tcPr>
            <w:tcW w:w="1984" w:type="dxa"/>
            <w:shd w:val="clear" w:color="auto" w:fill="auto"/>
          </w:tcPr>
          <w:p w:rsidR="17691142" w:rsidRDefault="4B066139" w:rsidP="060BEB23">
            <w:r w:rsidRPr="060BEB23">
              <w:t>Назарова А.В.</w:t>
            </w:r>
          </w:p>
        </w:tc>
        <w:tc>
          <w:tcPr>
            <w:tcW w:w="1276" w:type="dxa"/>
            <w:shd w:val="clear" w:color="auto" w:fill="auto"/>
          </w:tcPr>
          <w:p w:rsidR="17691142" w:rsidRDefault="4B066139" w:rsidP="17691142">
            <w:pPr>
              <w:jc w:val="center"/>
              <w:rPr>
                <w:b/>
                <w:bCs/>
              </w:rPr>
            </w:pPr>
            <w:r w:rsidRPr="060BEB23">
              <w:rPr>
                <w:b/>
                <w:bCs/>
              </w:rPr>
              <w:t>1</w:t>
            </w:r>
          </w:p>
        </w:tc>
      </w:tr>
      <w:tr w:rsidR="17691142" w:rsidTr="30FB9802">
        <w:trPr>
          <w:trHeight w:val="300"/>
        </w:trPr>
        <w:tc>
          <w:tcPr>
            <w:tcW w:w="5070" w:type="dxa"/>
            <w:shd w:val="clear" w:color="auto" w:fill="auto"/>
          </w:tcPr>
          <w:p w:rsidR="17691142" w:rsidRDefault="00621ECB" w:rsidP="30FB9802">
            <w:pPr>
              <w:jc w:val="both"/>
            </w:pPr>
            <w:r>
              <w:t xml:space="preserve">10. </w:t>
            </w:r>
            <w:r w:rsidR="5AC453F3" w:rsidRPr="30FB9802">
              <w:t xml:space="preserve">Международная научно-практическая конференция </w:t>
            </w:r>
            <w:r w:rsidR="28C4E825" w:rsidRPr="30FB9802">
              <w:t>Язык. Культура. Коммуникации</w:t>
            </w:r>
          </w:p>
        </w:tc>
        <w:tc>
          <w:tcPr>
            <w:tcW w:w="2835" w:type="dxa"/>
            <w:shd w:val="clear" w:color="auto" w:fill="auto"/>
          </w:tcPr>
          <w:p w:rsidR="17691142" w:rsidRDefault="2F17085C" w:rsidP="30FB9802">
            <w:r w:rsidRPr="30FB9802">
              <w:t xml:space="preserve">Международная научно-практическая конференция </w:t>
            </w:r>
          </w:p>
        </w:tc>
        <w:tc>
          <w:tcPr>
            <w:tcW w:w="1842" w:type="dxa"/>
            <w:shd w:val="clear" w:color="auto" w:fill="auto"/>
          </w:tcPr>
          <w:p w:rsidR="17691142" w:rsidRDefault="2F17085C" w:rsidP="17691142">
            <w:r w:rsidRPr="30FB9802">
              <w:rPr>
                <w:sz w:val="22"/>
                <w:szCs w:val="22"/>
              </w:rPr>
              <w:t>Приднестровский</w:t>
            </w:r>
            <w:r w:rsidR="00621ECB">
              <w:rPr>
                <w:sz w:val="22"/>
                <w:szCs w:val="22"/>
              </w:rPr>
              <w:t xml:space="preserve">  </w:t>
            </w:r>
            <w:proofErr w:type="gramStart"/>
            <w:r w:rsidR="00621ECB">
              <w:rPr>
                <w:sz w:val="22"/>
                <w:szCs w:val="22"/>
              </w:rPr>
              <w:t>гос.</w:t>
            </w:r>
            <w:r w:rsidRPr="30FB9802">
              <w:rPr>
                <w:sz w:val="22"/>
                <w:szCs w:val="22"/>
              </w:rPr>
              <w:t xml:space="preserve"> университет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17691142" w:rsidRDefault="2F17085C" w:rsidP="30FB9802">
            <w:r w:rsidRPr="30FB9802">
              <w:t>12-13.11.2025</w:t>
            </w:r>
          </w:p>
        </w:tc>
        <w:tc>
          <w:tcPr>
            <w:tcW w:w="1984" w:type="dxa"/>
            <w:shd w:val="clear" w:color="auto" w:fill="auto"/>
          </w:tcPr>
          <w:p w:rsidR="17691142" w:rsidRDefault="2F17085C" w:rsidP="30FB9802">
            <w:r w:rsidRPr="30FB9802">
              <w:t>Марченко О.В</w:t>
            </w:r>
            <w:r w:rsidR="001B77F3">
              <w:t>.</w:t>
            </w:r>
          </w:p>
        </w:tc>
        <w:tc>
          <w:tcPr>
            <w:tcW w:w="1276" w:type="dxa"/>
            <w:shd w:val="clear" w:color="auto" w:fill="auto"/>
          </w:tcPr>
          <w:p w:rsidR="17691142" w:rsidRDefault="2F17085C" w:rsidP="17691142">
            <w:pPr>
              <w:jc w:val="center"/>
              <w:rPr>
                <w:b/>
                <w:bCs/>
              </w:rPr>
            </w:pPr>
            <w:r w:rsidRPr="30FB9802">
              <w:rPr>
                <w:b/>
                <w:bCs/>
              </w:rPr>
              <w:t>1</w:t>
            </w:r>
          </w:p>
        </w:tc>
      </w:tr>
    </w:tbl>
    <w:p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sz w:val="22"/>
          <w:szCs w:val="22"/>
        </w:rPr>
        <w:t xml:space="preserve"> </w:t>
      </w:r>
    </w:p>
    <w:p w:rsidR="00DF4A1A" w:rsidRPr="00E470C8" w:rsidRDefault="00DF4A1A" w:rsidP="00DF4A1A">
      <w:pPr>
        <w:ind w:left="720"/>
        <w:rPr>
          <w:sz w:val="22"/>
          <w:szCs w:val="22"/>
        </w:rPr>
      </w:pPr>
    </w:p>
    <w:p w:rsidR="00DF4A1A" w:rsidRPr="00E470C8" w:rsidRDefault="00DF4A1A" w:rsidP="00DF4A1A">
      <w:pPr>
        <w:numPr>
          <w:ilvl w:val="12"/>
          <w:numId w:val="0"/>
        </w:numPr>
        <w:ind w:firstLine="708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9.2.  Организация</w:t>
      </w:r>
      <w:r w:rsidR="00503EE4">
        <w:rPr>
          <w:b/>
          <w:sz w:val="22"/>
          <w:szCs w:val="22"/>
          <w:u w:val="single"/>
        </w:rPr>
        <w:t xml:space="preserve"> </w:t>
      </w:r>
      <w:r w:rsidR="00503EE4" w:rsidRPr="00503EE4">
        <w:rPr>
          <w:b/>
          <w:color w:val="FF0000"/>
          <w:sz w:val="22"/>
          <w:szCs w:val="22"/>
          <w:u w:val="single"/>
        </w:rPr>
        <w:t>научных мероприятий</w:t>
      </w:r>
      <w:r w:rsidR="00503EE4">
        <w:rPr>
          <w:b/>
          <w:sz w:val="22"/>
          <w:szCs w:val="22"/>
          <w:u w:val="single"/>
        </w:rPr>
        <w:t>:</w:t>
      </w:r>
      <w:r w:rsidRPr="00E470C8">
        <w:rPr>
          <w:b/>
          <w:sz w:val="22"/>
          <w:szCs w:val="22"/>
          <w:u w:val="single"/>
        </w:rPr>
        <w:t xml:space="preserve"> конференций</w:t>
      </w:r>
      <w:r w:rsidR="00503EE4">
        <w:rPr>
          <w:b/>
          <w:sz w:val="22"/>
          <w:szCs w:val="22"/>
          <w:u w:val="single"/>
        </w:rPr>
        <w:t xml:space="preserve">, конкурсов, олимпиад и др. </w:t>
      </w:r>
      <w:r w:rsidRPr="00E470C8">
        <w:rPr>
          <w:b/>
          <w:sz w:val="22"/>
          <w:szCs w:val="22"/>
          <w:u w:val="single"/>
        </w:rPr>
        <w:t xml:space="preserve"> </w:t>
      </w:r>
      <w:r w:rsidRPr="00E470C8">
        <w:rPr>
          <w:sz w:val="22"/>
          <w:szCs w:val="22"/>
        </w:rPr>
        <w:t>кафедрами и подразделениями ПГГПУ</w:t>
      </w:r>
      <w:r w:rsidR="00605360">
        <w:rPr>
          <w:sz w:val="22"/>
          <w:szCs w:val="22"/>
        </w:rPr>
        <w:t xml:space="preserve"> в 2023 г.</w:t>
      </w:r>
      <w:r w:rsidRPr="005E3B18">
        <w:rPr>
          <w:b/>
          <w:sz w:val="22"/>
          <w:szCs w:val="22"/>
        </w:rPr>
        <w:t>:</w:t>
      </w:r>
      <w:r w:rsidRPr="00E470C8">
        <w:rPr>
          <w:b/>
          <w:sz w:val="22"/>
          <w:szCs w:val="22"/>
        </w:rPr>
        <w:t xml:space="preserve"> </w:t>
      </w:r>
    </w:p>
    <w:p w:rsidR="00DF4A1A" w:rsidRPr="00E470C8" w:rsidRDefault="005E3B18" w:rsidP="00DF4A1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 </w:t>
      </w:r>
      <w:r w:rsidR="00DF4A1A" w:rsidRPr="00E470C8">
        <w:rPr>
          <w:b/>
          <w:sz w:val="22"/>
          <w:szCs w:val="22"/>
        </w:rPr>
        <w:t xml:space="preserve"> 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328"/>
        <w:gridCol w:w="2977"/>
        <w:gridCol w:w="3543"/>
        <w:gridCol w:w="851"/>
        <w:gridCol w:w="1984"/>
      </w:tblGrid>
      <w:tr w:rsidR="00AB64B5" w:rsidRPr="00E470C8" w:rsidTr="00FA650F">
        <w:trPr>
          <w:trHeight w:val="1277"/>
        </w:trPr>
        <w:tc>
          <w:tcPr>
            <w:tcW w:w="3167" w:type="dxa"/>
            <w:vMerge w:val="restart"/>
            <w:shd w:val="clear" w:color="auto" w:fill="auto"/>
          </w:tcPr>
          <w:p w:rsidR="00AB64B5" w:rsidRPr="00E470C8" w:rsidRDefault="00AB64B5" w:rsidP="7B6F37A1">
            <w:pPr>
              <w:jc w:val="center"/>
              <w:rPr>
                <w:b/>
                <w:bCs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Название </w:t>
            </w:r>
          </w:p>
          <w:p w:rsidR="00AB64B5" w:rsidRPr="00E470C8" w:rsidRDefault="00503EE4" w:rsidP="005E41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научного мероприятия</w:t>
            </w: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</w:tc>
        <w:tc>
          <w:tcPr>
            <w:tcW w:w="2328" w:type="dxa"/>
            <w:vMerge w:val="restart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605360" w:rsidRDefault="00AB64B5" w:rsidP="005E417F">
            <w:r w:rsidRPr="00E470C8">
              <w:rPr>
                <w:b/>
                <w:sz w:val="22"/>
                <w:szCs w:val="22"/>
              </w:rPr>
              <w:t xml:space="preserve">Вид конференции: </w:t>
            </w:r>
            <w:r w:rsidRPr="00605360">
              <w:rPr>
                <w:sz w:val="22"/>
                <w:szCs w:val="22"/>
              </w:rPr>
              <w:t>международная, всероссийская, региональная, областная, городская,</w:t>
            </w:r>
          </w:p>
          <w:p w:rsidR="00AB64B5" w:rsidRPr="00E470C8" w:rsidRDefault="00AB64B5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и дата</w:t>
            </w:r>
          </w:p>
          <w:p w:rsidR="00AB64B5" w:rsidRPr="00E470C8" w:rsidRDefault="00AB64B5" w:rsidP="00AB6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проведения, </w:t>
            </w:r>
            <w:r w:rsidRPr="00A1063E">
              <w:rPr>
                <w:b/>
                <w:color w:val="FF0000"/>
                <w:sz w:val="22"/>
                <w:szCs w:val="22"/>
              </w:rPr>
              <w:t xml:space="preserve">ссылка </w:t>
            </w:r>
            <w:r w:rsidRPr="00D23A2E">
              <w:rPr>
                <w:b/>
                <w:color w:val="000000" w:themeColor="text1"/>
                <w:sz w:val="22"/>
                <w:szCs w:val="22"/>
              </w:rPr>
              <w:t>на интернет источник (сайт, стр. подразделения), где размещается информация о конференции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Организаторы </w:t>
            </w:r>
            <w:r w:rsidR="00D23A2E">
              <w:rPr>
                <w:b/>
                <w:sz w:val="22"/>
                <w:szCs w:val="22"/>
              </w:rPr>
              <w:t xml:space="preserve">и </w:t>
            </w:r>
            <w:proofErr w:type="spellStart"/>
            <w:r w:rsidR="00D23A2E" w:rsidRPr="00D23A2E">
              <w:rPr>
                <w:b/>
                <w:color w:val="FF0000"/>
                <w:sz w:val="22"/>
                <w:szCs w:val="22"/>
              </w:rPr>
              <w:t>соорганизаторы</w:t>
            </w:r>
            <w:proofErr w:type="spellEnd"/>
            <w:r w:rsidR="00D23A2E">
              <w:rPr>
                <w:b/>
                <w:sz w:val="22"/>
                <w:szCs w:val="22"/>
              </w:rPr>
              <w:t xml:space="preserve"> </w:t>
            </w:r>
            <w:r w:rsidRPr="00E470C8">
              <w:rPr>
                <w:b/>
                <w:sz w:val="22"/>
                <w:szCs w:val="22"/>
              </w:rPr>
              <w:t>конференции</w:t>
            </w: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Общее число участников</w:t>
            </w:r>
          </w:p>
        </w:tc>
      </w:tr>
      <w:tr w:rsidR="00AB64B5" w:rsidRPr="00E470C8" w:rsidTr="00260890">
        <w:trPr>
          <w:cantSplit/>
          <w:trHeight w:val="1035"/>
        </w:trPr>
        <w:tc>
          <w:tcPr>
            <w:tcW w:w="3167" w:type="dxa"/>
            <w:vMerge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2328" w:type="dxa"/>
            <w:vMerge/>
          </w:tcPr>
          <w:p w:rsidR="00AB64B5" w:rsidRPr="00E470C8" w:rsidRDefault="00AB64B5" w:rsidP="005E417F"/>
        </w:tc>
        <w:tc>
          <w:tcPr>
            <w:tcW w:w="2977" w:type="dxa"/>
            <w:vMerge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3543" w:type="dxa"/>
            <w:vMerge/>
          </w:tcPr>
          <w:p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AB64B5" w:rsidRPr="00E470C8" w:rsidRDefault="00AB64B5" w:rsidP="00FA650F">
            <w:pPr>
              <w:ind w:left="113" w:right="113"/>
              <w:jc w:val="right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AB64B5" w:rsidRPr="00AB64B5" w:rsidRDefault="00AB64B5" w:rsidP="00FA650F">
            <w:pPr>
              <w:rPr>
                <w:b/>
                <w:color w:val="FF0000"/>
              </w:rPr>
            </w:pPr>
            <w:r w:rsidRPr="00E470C8">
              <w:rPr>
                <w:b/>
                <w:sz w:val="22"/>
                <w:szCs w:val="22"/>
              </w:rPr>
              <w:t>Иностранных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color w:val="FF0000"/>
                <w:sz w:val="22"/>
                <w:szCs w:val="22"/>
              </w:rPr>
              <w:t>для международных</w:t>
            </w:r>
            <w:r w:rsidR="006F0672">
              <w:rPr>
                <w:b/>
                <w:color w:val="FF0000"/>
                <w:sz w:val="22"/>
                <w:szCs w:val="22"/>
              </w:rPr>
              <w:t>,</w:t>
            </w:r>
            <w:r>
              <w:rPr>
                <w:b/>
                <w:color w:val="FF0000"/>
                <w:sz w:val="22"/>
                <w:szCs w:val="22"/>
              </w:rPr>
              <w:t xml:space="preserve"> обязательно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 xml:space="preserve"> )</w:t>
            </w:r>
            <w:proofErr w:type="gramEnd"/>
          </w:p>
        </w:tc>
      </w:tr>
      <w:tr w:rsidR="234993A2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234993A2" w:rsidRDefault="0AA30D23" w:rsidP="234993A2">
            <w:r w:rsidRPr="060BEB23">
              <w:t xml:space="preserve"> «Иностранные языки. </w:t>
            </w:r>
          </w:p>
          <w:p w:rsidR="234993A2" w:rsidRDefault="0AA30D23" w:rsidP="234993A2">
            <w:r w:rsidRPr="060BEB23">
              <w:t>Координаты будущего»</w:t>
            </w:r>
          </w:p>
          <w:p w:rsidR="234993A2" w:rsidRDefault="234993A2" w:rsidP="234993A2"/>
        </w:tc>
        <w:tc>
          <w:tcPr>
            <w:tcW w:w="2328" w:type="dxa"/>
            <w:shd w:val="clear" w:color="auto" w:fill="auto"/>
          </w:tcPr>
          <w:p w:rsidR="40CFAFE1" w:rsidRDefault="001F158F" w:rsidP="060BEB23">
            <w:r>
              <w:t>Всероссийский форум</w:t>
            </w:r>
            <w:r w:rsidR="0AA30D23" w:rsidRPr="060BEB23">
              <w:t xml:space="preserve"> с международным участием</w:t>
            </w:r>
          </w:p>
          <w:p w:rsidR="40CFAFE1" w:rsidRDefault="40CFAFE1" w:rsidP="234993A2"/>
        </w:tc>
        <w:tc>
          <w:tcPr>
            <w:tcW w:w="2977" w:type="dxa"/>
            <w:shd w:val="clear" w:color="auto" w:fill="auto"/>
          </w:tcPr>
          <w:p w:rsidR="234993A2" w:rsidRDefault="634F7F0E" w:rsidP="4907065A">
            <w:pPr>
              <w:jc w:val="center"/>
            </w:pPr>
            <w:r w:rsidRPr="060BEB23">
              <w:t>ПГГПУ</w:t>
            </w:r>
            <w:r w:rsidR="001F158F">
              <w:t>, 27-28 марта</w:t>
            </w:r>
          </w:p>
          <w:p w:rsidR="234993A2" w:rsidRDefault="00EA3949" w:rsidP="234993A2">
            <w:pPr>
              <w:jc w:val="center"/>
            </w:pPr>
            <w:hyperlink r:id="rId6" w:history="1">
              <w:r w:rsidR="001F158F" w:rsidRPr="00B44DEF">
                <w:rPr>
                  <w:rStyle w:val="ab"/>
                </w:rPr>
                <w:t>https://www.pspu.ru/about_the_university/notifies/9861/?sphrase_id=65772</w:t>
              </w:r>
            </w:hyperlink>
            <w:r w:rsidR="001F158F"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234993A2" w:rsidRPr="006A16F6" w:rsidRDefault="234993A2" w:rsidP="234993A2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А.В.</w:t>
            </w:r>
          </w:p>
        </w:tc>
        <w:tc>
          <w:tcPr>
            <w:tcW w:w="851" w:type="dxa"/>
            <w:shd w:val="clear" w:color="auto" w:fill="auto"/>
          </w:tcPr>
          <w:p w:rsidR="001F158F" w:rsidRDefault="001F158F" w:rsidP="234993A2">
            <w:pPr>
              <w:jc w:val="center"/>
            </w:pPr>
          </w:p>
          <w:p w:rsidR="234993A2" w:rsidRDefault="16A5CE73" w:rsidP="234993A2">
            <w:pPr>
              <w:jc w:val="center"/>
            </w:pPr>
            <w:r>
              <w:t>45</w:t>
            </w:r>
          </w:p>
        </w:tc>
        <w:tc>
          <w:tcPr>
            <w:tcW w:w="1984" w:type="dxa"/>
            <w:shd w:val="clear" w:color="auto" w:fill="auto"/>
          </w:tcPr>
          <w:p w:rsidR="001F158F" w:rsidRDefault="001F158F" w:rsidP="4907065A">
            <w:pPr>
              <w:jc w:val="center"/>
            </w:pPr>
          </w:p>
          <w:p w:rsidR="234993A2" w:rsidRDefault="16A5CE73" w:rsidP="4907065A">
            <w:pPr>
              <w:jc w:val="center"/>
            </w:pPr>
            <w:r w:rsidRPr="060BEB23">
              <w:t>10</w:t>
            </w:r>
          </w:p>
        </w:tc>
      </w:tr>
      <w:tr w:rsidR="234993A2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234993A2" w:rsidRPr="001F158F" w:rsidRDefault="16A5CE73" w:rsidP="060BEB23">
            <w:r w:rsidRPr="001F158F">
              <w:rPr>
                <w:rFonts w:eastAsia="Calibri"/>
              </w:rPr>
              <w:lastRenderedPageBreak/>
              <w:t xml:space="preserve"> «</w:t>
            </w:r>
            <w:r w:rsidRPr="001F158F">
              <w:rPr>
                <w:rFonts w:eastAsia="Calibri"/>
                <w:bCs/>
              </w:rPr>
              <w:t>Диалог культур</w:t>
            </w:r>
            <w:r w:rsidRPr="001F158F">
              <w:rPr>
                <w:rFonts w:eastAsia="Calibri"/>
              </w:rPr>
              <w:t>»</w:t>
            </w:r>
          </w:p>
        </w:tc>
        <w:tc>
          <w:tcPr>
            <w:tcW w:w="2328" w:type="dxa"/>
            <w:shd w:val="clear" w:color="auto" w:fill="auto"/>
          </w:tcPr>
          <w:p w:rsidR="234993A2" w:rsidRDefault="16A5CE73" w:rsidP="234993A2">
            <w:r w:rsidRPr="060BEB23">
              <w:t>форум с международным участием</w:t>
            </w:r>
          </w:p>
        </w:tc>
        <w:tc>
          <w:tcPr>
            <w:tcW w:w="2977" w:type="dxa"/>
            <w:shd w:val="clear" w:color="auto" w:fill="auto"/>
          </w:tcPr>
          <w:p w:rsidR="00840B53" w:rsidRDefault="16A5CE73" w:rsidP="00840B5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60BEB23">
              <w:t>ПГГПУ</w:t>
            </w:r>
            <w:r w:rsidR="00840B53">
              <w:t>, 23-25 апреля</w:t>
            </w:r>
          </w:p>
          <w:p w:rsidR="00840B53" w:rsidRDefault="00EA3949" w:rsidP="00840B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hyperlink r:id="rId7" w:history="1">
              <w:r w:rsidR="00840B53" w:rsidRPr="0053658B">
                <w:rPr>
                  <w:rStyle w:val="ab"/>
                </w:rPr>
                <w:t>https://pspu.ru/about_the_university/news/8879/?sphrase_id=66024</w:t>
              </w:r>
            </w:hyperlink>
            <w:r w:rsidR="00840B53">
              <w:rPr>
                <w:rStyle w:val="eop"/>
              </w:rPr>
              <w:t xml:space="preserve">  </w:t>
            </w:r>
          </w:p>
          <w:p w:rsidR="234993A2" w:rsidRDefault="234993A2" w:rsidP="234993A2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234993A2" w:rsidRPr="006A16F6" w:rsidRDefault="16A5CE73" w:rsidP="060BEB23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А.В.</w:t>
            </w:r>
          </w:p>
          <w:p w:rsidR="234993A2" w:rsidRPr="006A16F6" w:rsidRDefault="234993A2" w:rsidP="234993A2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234993A2" w:rsidRDefault="16A5CE73" w:rsidP="234993A2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234993A2" w:rsidRDefault="16A5CE73" w:rsidP="234993A2">
            <w:pPr>
              <w:jc w:val="center"/>
            </w:pPr>
            <w:r>
              <w:t>8</w:t>
            </w:r>
          </w:p>
        </w:tc>
      </w:tr>
      <w:tr w:rsidR="234993A2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61D3E732" w:rsidRDefault="16A5CE73" w:rsidP="234993A2">
            <w:r w:rsidRPr="060BEB23">
              <w:t xml:space="preserve">АКТУАЛЬНЫЕ ПРОБЛЕМЫ МЕТОДИКИ ОБУЧЕНИЯ ИНОСТРАННЫМ ЯЗЫКАМ: ВЫЗОВЫ XXI </w:t>
            </w:r>
            <w:r w:rsidR="001F158F">
              <w:t>в.</w:t>
            </w:r>
          </w:p>
        </w:tc>
        <w:tc>
          <w:tcPr>
            <w:tcW w:w="2328" w:type="dxa"/>
            <w:shd w:val="clear" w:color="auto" w:fill="auto"/>
          </w:tcPr>
          <w:p w:rsidR="61D3E732" w:rsidRDefault="001F158F" w:rsidP="234993A2">
            <w:r>
              <w:t>молодежная научно-практическая конференция</w:t>
            </w:r>
            <w:r w:rsidR="16A5CE73" w:rsidRPr="060BEB23">
              <w:t xml:space="preserve"> с международным участием</w:t>
            </w:r>
          </w:p>
        </w:tc>
        <w:tc>
          <w:tcPr>
            <w:tcW w:w="2977" w:type="dxa"/>
            <w:shd w:val="clear" w:color="auto" w:fill="auto"/>
          </w:tcPr>
          <w:p w:rsidR="2A5B9F94" w:rsidRDefault="16A5CE73" w:rsidP="234993A2">
            <w:pPr>
              <w:jc w:val="center"/>
            </w:pPr>
            <w:r w:rsidRPr="060BEB23">
              <w:t>ПГГПУ</w:t>
            </w:r>
            <w:r w:rsidR="004813BE">
              <w:t>, 21 мая 2025</w:t>
            </w:r>
          </w:p>
          <w:p w:rsidR="00840B53" w:rsidRDefault="00EA3949" w:rsidP="00840B5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hyperlink r:id="rId8" w:history="1">
              <w:r w:rsidR="004813BE" w:rsidRPr="001519F3">
                <w:rPr>
                  <w:rStyle w:val="ab"/>
                </w:rPr>
                <w:t>https://docs.google.com/document/d/1kweYfSPSyHY08q6mFBAIxfZA-jUrYLij/edit?usp=sharing&amp;ouid=113220418354667903088&amp;rtpof=true&amp;sd=true</w:t>
              </w:r>
            </w:hyperlink>
            <w:r w:rsidR="004813BE">
              <w:rPr>
                <w:rStyle w:val="normaltextrun"/>
              </w:rPr>
              <w:t xml:space="preserve"> </w:t>
            </w:r>
            <w:r w:rsidR="004813BE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3543" w:type="dxa"/>
            <w:shd w:val="clear" w:color="auto" w:fill="auto"/>
          </w:tcPr>
          <w:p w:rsidR="2A5B9F94" w:rsidRPr="006A16F6" w:rsidRDefault="16A5CE73" w:rsidP="234993A2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</w:t>
            </w:r>
            <w:proofErr w:type="gramStart"/>
            <w:r w:rsidRPr="006A16F6">
              <w:rPr>
                <w:bCs/>
              </w:rPr>
              <w:t>В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3ACE216E" w:rsidRDefault="16A5CE73" w:rsidP="234993A2">
            <w:pPr>
              <w:jc w:val="center"/>
            </w:pPr>
            <w:r>
              <w:t>30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234993A2" w:rsidRDefault="16A5CE73" w:rsidP="234993A2">
            <w:pPr>
              <w:jc w:val="center"/>
            </w:pPr>
            <w:r>
              <w:t>10</w:t>
            </w:r>
          </w:p>
        </w:tc>
      </w:tr>
      <w:tr w:rsidR="060BEB23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16A5CE73" w:rsidRDefault="16A5CE73" w:rsidP="060BEB23">
            <w:r w:rsidRPr="060BEB23">
              <w:t>«Русский язык и русская культура: преподавание и обучение»</w:t>
            </w:r>
          </w:p>
        </w:tc>
        <w:tc>
          <w:tcPr>
            <w:tcW w:w="2328" w:type="dxa"/>
            <w:shd w:val="clear" w:color="auto" w:fill="auto"/>
          </w:tcPr>
          <w:p w:rsidR="16A5CE73" w:rsidRDefault="16A5CE73" w:rsidP="060BEB23">
            <w:r w:rsidRPr="060BEB23">
              <w:t xml:space="preserve">в рамках </w:t>
            </w:r>
            <w:proofErr w:type="gramStart"/>
            <w:r w:rsidR="00AC0085">
              <w:t>научно-метод</w:t>
            </w:r>
            <w:proofErr w:type="gramEnd"/>
            <w:r w:rsidR="00AC0085">
              <w:t>.</w:t>
            </w:r>
            <w:r w:rsidRPr="060BEB23">
              <w:t xml:space="preserve"> форума </w:t>
            </w:r>
          </w:p>
          <w:p w:rsidR="16A5CE73" w:rsidRDefault="16A5CE73" w:rsidP="060BEB23">
            <w:r w:rsidRPr="060BEB23">
              <w:t>ОБРАЗОВАТЕЛЬНЫЕ И ВОСПИТАТЕЛЬНЫЕ ТЕХНОЛОГИИ СУВЕРЕННОЙ СИСТЕМЫ ОБРАЗОВАНИЯ</w:t>
            </w:r>
          </w:p>
          <w:p w:rsidR="060BEB23" w:rsidRDefault="060BEB23" w:rsidP="060BEB23"/>
        </w:tc>
        <w:tc>
          <w:tcPr>
            <w:tcW w:w="2977" w:type="dxa"/>
            <w:shd w:val="clear" w:color="auto" w:fill="auto"/>
          </w:tcPr>
          <w:p w:rsidR="16A5CE73" w:rsidRDefault="6E5A7A0A" w:rsidP="30FB9802">
            <w:pPr>
              <w:jc w:val="center"/>
            </w:pPr>
            <w:r w:rsidRPr="30FB9802">
              <w:t>ПГГПУ</w:t>
            </w:r>
            <w:r w:rsidR="001F158F">
              <w:t>, 8 октября</w:t>
            </w:r>
          </w:p>
          <w:p w:rsidR="16A5CE73" w:rsidRDefault="00EA3949" w:rsidP="060BEB23">
            <w:pPr>
              <w:jc w:val="center"/>
            </w:pPr>
            <w:hyperlink r:id="rId9" w:history="1">
              <w:r w:rsidR="001F158F" w:rsidRPr="00B44DEF">
                <w:rPr>
                  <w:rStyle w:val="ab"/>
                </w:rPr>
                <w:t>https://www.pspu.ru/about_the_university/news/10743/?sphrase_id=65775</w:t>
              </w:r>
            </w:hyperlink>
            <w:r w:rsidR="001F158F"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16A5CE73" w:rsidRPr="006A16F6" w:rsidRDefault="16A5CE73" w:rsidP="060BEB23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</w:t>
            </w:r>
            <w:proofErr w:type="gramStart"/>
            <w:r w:rsidRPr="006A16F6">
              <w:rPr>
                <w:bCs/>
              </w:rPr>
              <w:t>В</w:t>
            </w:r>
            <w:proofErr w:type="gramEnd"/>
          </w:p>
          <w:p w:rsidR="060BEB23" w:rsidRPr="006A16F6" w:rsidRDefault="060BEB23" w:rsidP="060BEB23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16A5CE73" w:rsidRDefault="16A5CE73" w:rsidP="060BEB23">
            <w:pPr>
              <w:jc w:val="center"/>
            </w:pPr>
            <w:r>
              <w:t>30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16A5CE73" w:rsidRDefault="16A5CE73" w:rsidP="060BEB23">
            <w:pPr>
              <w:jc w:val="center"/>
            </w:pPr>
            <w:r>
              <w:t>5</w:t>
            </w:r>
          </w:p>
        </w:tc>
      </w:tr>
      <w:tr w:rsidR="00840B53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00840B53" w:rsidRPr="060BEB23" w:rsidRDefault="006A16F6" w:rsidP="006A16F6">
            <w:r>
              <w:rPr>
                <w:rStyle w:val="normaltextrun"/>
              </w:rPr>
              <w:t>IX Краевая олимпиада и конференция «Педагогическая мастерская» для учителей немецкого языка </w:t>
            </w:r>
          </w:p>
        </w:tc>
        <w:tc>
          <w:tcPr>
            <w:tcW w:w="2328" w:type="dxa"/>
            <w:shd w:val="clear" w:color="auto" w:fill="auto"/>
          </w:tcPr>
          <w:p w:rsidR="00840B53" w:rsidRPr="006A16F6" w:rsidRDefault="006A16F6" w:rsidP="060BEB23">
            <w:r w:rsidRPr="006A16F6">
              <w:t>региональная</w:t>
            </w:r>
          </w:p>
        </w:tc>
        <w:tc>
          <w:tcPr>
            <w:tcW w:w="2977" w:type="dxa"/>
            <w:shd w:val="clear" w:color="auto" w:fill="auto"/>
          </w:tcPr>
          <w:p w:rsidR="006A16F6" w:rsidRDefault="006A16F6" w:rsidP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ПГГПУ, 26 ноября </w:t>
            </w:r>
            <w:r>
              <w:rPr>
                <w:rStyle w:val="eop"/>
              </w:rPr>
              <w:t> </w:t>
            </w:r>
          </w:p>
          <w:p w:rsidR="006A16F6" w:rsidRDefault="00EA3949" w:rsidP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hyperlink r:id="rId10" w:history="1">
              <w:r w:rsidR="006A16F6" w:rsidRPr="0053658B">
                <w:rPr>
                  <w:rStyle w:val="ab"/>
                </w:rPr>
                <w:t>https://www.pspu.ru/about_the_university/news/10879/?sphrase_id=65771</w:t>
              </w:r>
            </w:hyperlink>
            <w:r w:rsidR="006A16F6">
              <w:rPr>
                <w:rStyle w:val="normaltextrun"/>
              </w:rPr>
              <w:t xml:space="preserve"> </w:t>
            </w:r>
            <w:r w:rsidR="006A16F6">
              <w:rPr>
                <w:rStyle w:val="eop"/>
              </w:rPr>
              <w:t> </w:t>
            </w:r>
          </w:p>
          <w:p w:rsidR="00840B53" w:rsidRPr="30FB9802" w:rsidRDefault="00840B53" w:rsidP="30FB9802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6A16F6" w:rsidRPr="006A16F6" w:rsidRDefault="006A16F6" w:rsidP="006A16F6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</w:t>
            </w:r>
            <w:proofErr w:type="gramStart"/>
            <w:r w:rsidRPr="006A16F6">
              <w:rPr>
                <w:bCs/>
              </w:rPr>
              <w:t>В</w:t>
            </w:r>
            <w:proofErr w:type="gramEnd"/>
          </w:p>
          <w:p w:rsidR="00840B53" w:rsidRPr="006A16F6" w:rsidRDefault="00840B53" w:rsidP="060BEB23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840B53" w:rsidRDefault="006A16F6" w:rsidP="060BEB23">
            <w:pPr>
              <w:jc w:val="center"/>
            </w:pPr>
            <w:r>
              <w:t>32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840B53" w:rsidRDefault="00840B53" w:rsidP="060BEB23">
            <w:pPr>
              <w:jc w:val="center"/>
            </w:pPr>
          </w:p>
        </w:tc>
      </w:tr>
      <w:tr w:rsidR="006A16F6" w:rsidTr="00AC0085">
        <w:trPr>
          <w:cantSplit/>
          <w:trHeight w:val="300"/>
        </w:trPr>
        <w:tc>
          <w:tcPr>
            <w:tcW w:w="3167" w:type="dxa"/>
            <w:shd w:val="clear" w:color="auto" w:fill="auto"/>
          </w:tcPr>
          <w:p w:rsidR="006A16F6" w:rsidRDefault="006A16F6" w:rsidP="006A16F6">
            <w:pPr>
              <w:rPr>
                <w:rStyle w:val="normaltextrun"/>
              </w:rPr>
            </w:pPr>
            <w:r>
              <w:rPr>
                <w:rStyle w:val="normaltextrun"/>
              </w:rPr>
              <w:t>Всероссийская неделя науки 0+ (научная лекция, интерактивная игра "Культурные головоломки")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2328" w:type="dxa"/>
            <w:shd w:val="clear" w:color="auto" w:fill="auto"/>
          </w:tcPr>
          <w:p w:rsidR="006A16F6" w:rsidRDefault="006A16F6">
            <w:pPr>
              <w:pStyle w:val="paragraph"/>
              <w:spacing w:before="0" w:beforeAutospacing="0" w:after="0" w:afterAutospacing="0"/>
              <w:textAlignment w:val="baseline"/>
              <w:divId w:val="1875583161"/>
              <w:rPr>
                <w:rFonts w:ascii="Segoe UI" w:hAnsi="Segoe UI" w:cs="Segoe UI"/>
                <w:sz w:val="14"/>
                <w:szCs w:val="14"/>
              </w:rPr>
            </w:pPr>
            <w:proofErr w:type="gramStart"/>
            <w:r>
              <w:rPr>
                <w:rStyle w:val="normaltextrun"/>
              </w:rPr>
              <w:t>всероссийская</w:t>
            </w:r>
            <w:proofErr w:type="gramEnd"/>
            <w:r>
              <w:rPr>
                <w:rStyle w:val="normaltextrun"/>
              </w:rPr>
              <w:t xml:space="preserve"> с международным участием</w:t>
            </w:r>
            <w:r>
              <w:rPr>
                <w:rStyle w:val="eop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6A16F6" w:rsidRPr="006A16F6" w:rsidRDefault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37426189"/>
            </w:pPr>
            <w:r w:rsidRPr="006A16F6">
              <w:rPr>
                <w:rStyle w:val="normaltextrun"/>
              </w:rPr>
              <w:t>краевая библиотека им. А.М. Горького</w:t>
            </w:r>
            <w:r w:rsidRPr="006A16F6">
              <w:rPr>
                <w:rStyle w:val="eop"/>
              </w:rPr>
              <w:t> </w:t>
            </w:r>
          </w:p>
          <w:p w:rsidR="006A16F6" w:rsidRPr="006A16F6" w:rsidRDefault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4105686"/>
            </w:pPr>
            <w:r w:rsidRPr="006A16F6">
              <w:rPr>
                <w:rStyle w:val="normaltextrun"/>
              </w:rPr>
              <w:t>29.11.2025</w:t>
            </w:r>
            <w:r w:rsidRPr="006A16F6">
              <w:rPr>
                <w:rStyle w:val="eop"/>
              </w:rPr>
              <w:t> </w:t>
            </w:r>
          </w:p>
          <w:p w:rsidR="006A16F6" w:rsidRPr="006A16F6" w:rsidRDefault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11865101"/>
            </w:pPr>
            <w:r>
              <w:rPr>
                <w:rStyle w:val="normaltextrun"/>
              </w:rPr>
              <w:t>(репортаж т/</w:t>
            </w:r>
            <w:proofErr w:type="gramStart"/>
            <w:r>
              <w:rPr>
                <w:rStyle w:val="normaltextrun"/>
              </w:rPr>
              <w:t>к</w:t>
            </w:r>
            <w:proofErr w:type="gramEnd"/>
            <w:r w:rsidRPr="006A16F6">
              <w:rPr>
                <w:rStyle w:val="normaltextrun"/>
              </w:rPr>
              <w:t xml:space="preserve"> Рифей)</w:t>
            </w:r>
            <w:r w:rsidRPr="006A16F6">
              <w:rPr>
                <w:rStyle w:val="eop"/>
              </w:rPr>
              <w:t> </w:t>
            </w:r>
          </w:p>
          <w:p w:rsidR="006A16F6" w:rsidRPr="006A16F6" w:rsidRDefault="00EA394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381108"/>
            </w:pPr>
            <w:hyperlink r:id="rId11" w:history="1">
              <w:r w:rsidR="006A16F6" w:rsidRPr="0053658B">
                <w:rPr>
                  <w:rStyle w:val="ab"/>
                </w:rPr>
                <w:t>https://vkvideo.ru/video-12073669_456265381?t=2m25s</w:t>
              </w:r>
            </w:hyperlink>
            <w:r w:rsidR="006A16F6">
              <w:rPr>
                <w:rStyle w:val="normaltextrun"/>
                <w:color w:val="000000"/>
              </w:rPr>
              <w:t xml:space="preserve"> </w:t>
            </w:r>
            <w:r w:rsidR="006A16F6" w:rsidRPr="006A16F6">
              <w:rPr>
                <w:rStyle w:val="eop"/>
                <w:color w:val="000000"/>
              </w:rPr>
              <w:t> </w:t>
            </w:r>
          </w:p>
          <w:p w:rsidR="006A16F6" w:rsidRDefault="006A16F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0043881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color w:val="10A3A3"/>
              </w:rPr>
              <w:t> </w:t>
            </w:r>
          </w:p>
        </w:tc>
        <w:tc>
          <w:tcPr>
            <w:tcW w:w="3543" w:type="dxa"/>
            <w:shd w:val="clear" w:color="auto" w:fill="auto"/>
          </w:tcPr>
          <w:p w:rsidR="006A16F6" w:rsidRPr="006A16F6" w:rsidRDefault="006A16F6" w:rsidP="006A16F6">
            <w:pPr>
              <w:rPr>
                <w:bCs/>
              </w:rPr>
            </w:pPr>
            <w:r w:rsidRPr="006A16F6">
              <w:rPr>
                <w:bCs/>
              </w:rPr>
              <w:t>Организатор: Назарова А.</w:t>
            </w:r>
            <w:proofErr w:type="gramStart"/>
            <w:r w:rsidRPr="006A16F6">
              <w:rPr>
                <w:bCs/>
              </w:rPr>
              <w:t>В</w:t>
            </w:r>
            <w:proofErr w:type="gramEnd"/>
          </w:p>
          <w:p w:rsidR="006A16F6" w:rsidRPr="006A16F6" w:rsidRDefault="006A16F6" w:rsidP="006A16F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6A16F6" w:rsidRDefault="006A16F6" w:rsidP="060BEB23">
            <w:pPr>
              <w:jc w:val="center"/>
            </w:pPr>
            <w:r>
              <w:t>37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6A16F6" w:rsidRDefault="006A16F6" w:rsidP="060BEB23">
            <w:pPr>
              <w:jc w:val="center"/>
            </w:pPr>
            <w:r>
              <w:t>10</w:t>
            </w:r>
          </w:p>
        </w:tc>
      </w:tr>
    </w:tbl>
    <w:p w:rsidR="00DF4A1A" w:rsidRPr="00D23A2E" w:rsidRDefault="00D23A2E" w:rsidP="00D23A2E">
      <w:pPr>
        <w:tabs>
          <w:tab w:val="left" w:pos="4515"/>
        </w:tabs>
        <w:rPr>
          <w:color w:val="FF0000"/>
          <w:sz w:val="22"/>
          <w:szCs w:val="22"/>
        </w:rPr>
      </w:pPr>
      <w:bookmarkStart w:id="0" w:name="_GoBack"/>
      <w:r w:rsidRPr="00D23A2E">
        <w:rPr>
          <w:b/>
          <w:color w:val="FF0000"/>
          <w:sz w:val="22"/>
          <w:szCs w:val="22"/>
        </w:rPr>
        <w:lastRenderedPageBreak/>
        <w:t>Примечание:</w:t>
      </w:r>
      <w:r>
        <w:rPr>
          <w:color w:val="FF0000"/>
          <w:sz w:val="22"/>
          <w:szCs w:val="22"/>
        </w:rPr>
        <w:t xml:space="preserve"> на сайте кафедры или факультета, отдельном сайте должна быть информация о проведенной конференции (дата, организаторы, программа, фото, числовой отчет); в новостной ленте  сайта ПГГПУ</w:t>
      </w:r>
      <w:r w:rsidR="005E417F">
        <w:rPr>
          <w:color w:val="FF0000"/>
          <w:sz w:val="22"/>
          <w:szCs w:val="22"/>
        </w:rPr>
        <w:t xml:space="preserve"> или </w:t>
      </w:r>
      <w:proofErr w:type="spellStart"/>
      <w:r w:rsidR="005E417F">
        <w:rPr>
          <w:color w:val="FF0000"/>
          <w:sz w:val="22"/>
          <w:szCs w:val="22"/>
        </w:rPr>
        <w:t>мессен</w:t>
      </w:r>
      <w:r w:rsidR="006C5B2C">
        <w:rPr>
          <w:color w:val="FF0000"/>
          <w:sz w:val="22"/>
          <w:szCs w:val="22"/>
        </w:rPr>
        <w:t>д</w:t>
      </w:r>
      <w:r w:rsidR="005E417F">
        <w:rPr>
          <w:color w:val="FF0000"/>
          <w:sz w:val="22"/>
          <w:szCs w:val="22"/>
        </w:rPr>
        <w:t>ж</w:t>
      </w:r>
      <w:r w:rsidR="006C5B2C">
        <w:rPr>
          <w:color w:val="FF0000"/>
          <w:sz w:val="22"/>
          <w:szCs w:val="22"/>
        </w:rPr>
        <w:t>ере</w:t>
      </w:r>
      <w:proofErr w:type="spellEnd"/>
      <w:r w:rsidR="006C5B2C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- информация о мероприятии</w:t>
      </w:r>
    </w:p>
    <w:bookmarkEnd w:id="0"/>
    <w:p w:rsidR="00DF4A1A" w:rsidRPr="00E470C8" w:rsidRDefault="00DF4A1A" w:rsidP="00DF4A1A">
      <w:pPr>
        <w:ind w:left="171"/>
        <w:jc w:val="both"/>
        <w:rPr>
          <w:b/>
          <w:sz w:val="22"/>
          <w:szCs w:val="22"/>
        </w:rPr>
      </w:pPr>
    </w:p>
    <w:p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bCs/>
          <w:sz w:val="22"/>
          <w:szCs w:val="22"/>
        </w:rPr>
        <w:t>11</w:t>
      </w:r>
      <w:r w:rsidRPr="00E470C8">
        <w:rPr>
          <w:sz w:val="22"/>
          <w:szCs w:val="22"/>
        </w:rPr>
        <w:t xml:space="preserve">.  </w:t>
      </w:r>
      <w:r w:rsidRPr="00E470C8">
        <w:rPr>
          <w:b/>
          <w:sz w:val="22"/>
          <w:szCs w:val="22"/>
        </w:rPr>
        <w:t>Полный список публикаций кафедр (научного подразделения)  с библиографическими данными:</w:t>
      </w:r>
    </w:p>
    <w:p w:rsidR="00DF4A1A" w:rsidRPr="00E470C8" w:rsidRDefault="00DF4A1A" w:rsidP="00DF4A1A">
      <w:pPr>
        <w:ind w:left="360"/>
        <w:jc w:val="right"/>
        <w:rPr>
          <w:b/>
          <w:sz w:val="22"/>
          <w:szCs w:val="22"/>
        </w:rPr>
      </w:pPr>
    </w:p>
    <w:p w:rsidR="00DF4A1A" w:rsidRPr="008D7BC2" w:rsidRDefault="005E3B18" w:rsidP="008D7BC2">
      <w:pPr>
        <w:pStyle w:val="a5"/>
        <w:numPr>
          <w:ilvl w:val="1"/>
          <w:numId w:val="9"/>
        </w:numPr>
        <w:jc w:val="center"/>
        <w:rPr>
          <w:b/>
          <w:sz w:val="22"/>
          <w:szCs w:val="22"/>
        </w:rPr>
      </w:pPr>
      <w:r w:rsidRPr="008D7BC2">
        <w:rPr>
          <w:b/>
          <w:sz w:val="22"/>
          <w:szCs w:val="22"/>
        </w:rPr>
        <w:t>книги:</w:t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</w:r>
      <w:r w:rsidRPr="008D7BC2">
        <w:rPr>
          <w:b/>
          <w:sz w:val="22"/>
          <w:szCs w:val="22"/>
        </w:rPr>
        <w:tab/>
        <w:t>Таблица 8</w:t>
      </w:r>
    </w:p>
    <w:p w:rsidR="00DF4A1A" w:rsidRPr="00E470C8" w:rsidRDefault="00DF4A1A" w:rsidP="00DF4A1A">
      <w:pPr>
        <w:jc w:val="right"/>
        <w:rPr>
          <w:b/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770"/>
        <w:gridCol w:w="5103"/>
        <w:gridCol w:w="1134"/>
        <w:gridCol w:w="1276"/>
        <w:gridCol w:w="850"/>
        <w:gridCol w:w="851"/>
        <w:gridCol w:w="1134"/>
        <w:gridCol w:w="850"/>
      </w:tblGrid>
      <w:tr w:rsidR="00DF4A1A" w:rsidRPr="00E470C8" w:rsidTr="001A52EE">
        <w:tc>
          <w:tcPr>
            <w:tcW w:w="1457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770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</w:t>
            </w:r>
            <w:proofErr w:type="gramStart"/>
            <w:r w:rsidRPr="00E470C8">
              <w:rPr>
                <w:b/>
                <w:sz w:val="22"/>
                <w:szCs w:val="22"/>
              </w:rPr>
              <w:t>р(</w:t>
            </w:r>
            <w:proofErr w:type="gramEnd"/>
            <w:r w:rsidRPr="00E470C8">
              <w:rPr>
                <w:b/>
                <w:sz w:val="22"/>
                <w:szCs w:val="22"/>
              </w:rPr>
              <w:t>ы) или редактор/ составитель</w:t>
            </w:r>
          </w:p>
        </w:tc>
        <w:tc>
          <w:tcPr>
            <w:tcW w:w="5103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издания</w:t>
            </w:r>
          </w:p>
        </w:tc>
        <w:tc>
          <w:tcPr>
            <w:tcW w:w="1276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в п. </w:t>
            </w:r>
            <w:proofErr w:type="gramStart"/>
            <w:r w:rsidRPr="00E470C8">
              <w:rPr>
                <w:b/>
                <w:sz w:val="22"/>
                <w:szCs w:val="22"/>
              </w:rPr>
              <w:t>л</w:t>
            </w:r>
            <w:proofErr w:type="gramEnd"/>
            <w:r w:rsidRPr="00E470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DF4A1A" w:rsidRPr="00E470C8" w:rsidTr="001A52EE">
        <w:trPr>
          <w:trHeight w:val="617"/>
        </w:trPr>
        <w:tc>
          <w:tcPr>
            <w:tcW w:w="1457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  <w:r w:rsidRPr="00E470C8">
              <w:rPr>
                <w:sz w:val="22"/>
                <w:szCs w:val="22"/>
              </w:rPr>
              <w:t>Монография</w:t>
            </w:r>
          </w:p>
        </w:tc>
        <w:tc>
          <w:tcPr>
            <w:tcW w:w="1770" w:type="dxa"/>
            <w:shd w:val="clear" w:color="auto" w:fill="auto"/>
          </w:tcPr>
          <w:p w:rsidR="00DF4A1A" w:rsidRPr="00E470C8" w:rsidRDefault="4BCBE762" w:rsidP="00AC0085">
            <w:pPr>
              <w:rPr>
                <w:sz w:val="20"/>
                <w:szCs w:val="20"/>
              </w:rPr>
            </w:pPr>
            <w:r w:rsidRPr="68DFF521">
              <w:rPr>
                <w:sz w:val="20"/>
                <w:szCs w:val="20"/>
              </w:rPr>
              <w:t>Л.В.</w:t>
            </w:r>
            <w:r w:rsidR="00AC0085">
              <w:rPr>
                <w:sz w:val="20"/>
                <w:szCs w:val="20"/>
              </w:rPr>
              <w:t xml:space="preserve"> </w:t>
            </w:r>
            <w:proofErr w:type="spellStart"/>
            <w:r w:rsidR="725DD29B" w:rsidRPr="4C1DFAAA">
              <w:rPr>
                <w:sz w:val="20"/>
                <w:szCs w:val="20"/>
              </w:rPr>
              <w:t>Кушнина</w:t>
            </w:r>
            <w:proofErr w:type="spellEnd"/>
            <w:r w:rsidR="725DD29B" w:rsidRPr="4C1DFAAA">
              <w:rPr>
                <w:sz w:val="20"/>
                <w:szCs w:val="20"/>
              </w:rPr>
              <w:t xml:space="preserve">, А.И. Криворучко, Н.Ю. Георгиева, Н. </w:t>
            </w:r>
            <w:proofErr w:type="spellStart"/>
            <w:r w:rsidR="725DD29B" w:rsidRPr="4C1DFAAA">
              <w:rPr>
                <w:sz w:val="20"/>
                <w:szCs w:val="20"/>
              </w:rPr>
              <w:t>Карыбекова</w:t>
            </w:r>
            <w:proofErr w:type="spellEnd"/>
            <w:r w:rsidR="725DD29B" w:rsidRPr="4C1DFAAA">
              <w:rPr>
                <w:sz w:val="20"/>
                <w:szCs w:val="20"/>
              </w:rPr>
              <w:t xml:space="preserve">, </w:t>
            </w:r>
            <w:r w:rsidR="725DD29B" w:rsidRPr="4C1DFAAA">
              <w:rPr>
                <w:b/>
                <w:bCs/>
                <w:sz w:val="20"/>
                <w:szCs w:val="20"/>
              </w:rPr>
              <w:t>Н.Г. Коршунова</w:t>
            </w:r>
            <w:r w:rsidR="725DD29B" w:rsidRPr="4C1DFAAA">
              <w:rPr>
                <w:sz w:val="20"/>
                <w:szCs w:val="20"/>
              </w:rPr>
              <w:t xml:space="preserve">, Е.Ю. </w:t>
            </w:r>
            <w:r w:rsidR="2AE60F88" w:rsidRPr="4C1DFAAA">
              <w:rPr>
                <w:sz w:val="20"/>
                <w:szCs w:val="20"/>
              </w:rPr>
              <w:t>и др.</w:t>
            </w:r>
          </w:p>
        </w:tc>
        <w:tc>
          <w:tcPr>
            <w:tcW w:w="5103" w:type="dxa"/>
            <w:shd w:val="clear" w:color="auto" w:fill="auto"/>
          </w:tcPr>
          <w:p w:rsidR="00DF4A1A" w:rsidRPr="00E470C8" w:rsidRDefault="725DD29B" w:rsidP="005E417F">
            <w:pPr>
              <w:jc w:val="both"/>
            </w:pPr>
            <w:r>
              <w:t xml:space="preserve">Портрет Павла Руслановича Палажченко. Переводческая </w:t>
            </w:r>
            <w:proofErr w:type="spellStart"/>
            <w:r>
              <w:t>персонология</w:t>
            </w:r>
            <w:proofErr w:type="spellEnd"/>
            <w:r>
              <w:t>: портреты российских переводчиков: коллективная монография</w:t>
            </w:r>
            <w:r w:rsidR="00E830D5">
              <w:t xml:space="preserve"> </w:t>
            </w:r>
            <w:hyperlink r:id="rId12" w:history="1">
              <w:r w:rsidR="00E830D5" w:rsidRPr="009D6BB5">
                <w:rPr>
                  <w:rStyle w:val="ab"/>
                </w:rPr>
                <w:t>https://www.elibrary.ru/item.asp?id=80598313</w:t>
              </w:r>
            </w:hyperlink>
            <w:r w:rsidR="00E830D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4BCBE762" w:rsidP="005E417F">
            <w:pPr>
              <w:jc w:val="both"/>
            </w:pPr>
            <w:r>
              <w:t>Москва</w:t>
            </w:r>
          </w:p>
        </w:tc>
        <w:tc>
          <w:tcPr>
            <w:tcW w:w="1276" w:type="dxa"/>
            <w:shd w:val="clear" w:color="auto" w:fill="auto"/>
          </w:tcPr>
          <w:p w:rsidR="00DF4A1A" w:rsidRPr="00E470C8" w:rsidRDefault="4BCBE762" w:rsidP="68DFF521">
            <w:pPr>
              <w:widowControl w:val="0"/>
              <w:jc w:val="both"/>
            </w:pPr>
            <w:r>
              <w:t>ФЛИНТА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4BCBE762" w:rsidP="68DFF521">
            <w:pPr>
              <w:jc w:val="both"/>
            </w:pPr>
            <w:r>
              <w:t>2025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4BCBE762" w:rsidP="68DFF521">
            <w:pPr>
              <w:jc w:val="both"/>
            </w:pPr>
            <w:r>
              <w:t>192 с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4BCBE762" w:rsidP="68DFF521">
            <w:pPr>
              <w:jc w:val="both"/>
            </w:pPr>
            <w:r>
              <w:t>Стр. 157-171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5317C799" w:rsidP="005E417F">
            <w:pPr>
              <w:jc w:val="both"/>
            </w:pPr>
            <w:r>
              <w:t>500</w:t>
            </w:r>
          </w:p>
        </w:tc>
      </w:tr>
      <w:tr w:rsidR="00DF4A1A" w:rsidRPr="00E470C8" w:rsidTr="001A52EE">
        <w:tc>
          <w:tcPr>
            <w:tcW w:w="1457" w:type="dxa"/>
            <w:vMerge w:val="restart"/>
            <w:shd w:val="clear" w:color="auto" w:fill="auto"/>
          </w:tcPr>
          <w:p w:rsidR="00DF4A1A" w:rsidRPr="00E470C8" w:rsidRDefault="7115AEC9" w:rsidP="060BEB23">
            <w:pPr>
              <w:jc w:val="both"/>
              <w:rPr>
                <w:b/>
                <w:bCs/>
              </w:rPr>
            </w:pPr>
            <w:r w:rsidRPr="060BEB23">
              <w:rPr>
                <w:sz w:val="22"/>
                <w:szCs w:val="22"/>
              </w:rPr>
              <w:t>сборник научных трудов [Электронный ресурс]</w:t>
            </w:r>
          </w:p>
        </w:tc>
        <w:tc>
          <w:tcPr>
            <w:tcW w:w="1770" w:type="dxa"/>
            <w:shd w:val="clear" w:color="auto" w:fill="auto"/>
            <w:tcMar>
              <w:left w:w="28" w:type="dxa"/>
            </w:tcMar>
          </w:tcPr>
          <w:p w:rsidR="00DF4A1A" w:rsidRPr="00E470C8" w:rsidRDefault="00DF4A1A" w:rsidP="71169D5D">
            <w:p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DF4A1A" w:rsidRPr="00E470C8" w:rsidRDefault="00DF4A1A" w:rsidP="71169D5D">
            <w:pPr>
              <w:tabs>
                <w:tab w:val="left" w:pos="275"/>
              </w:tabs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71169D5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4A1A" w:rsidRPr="00E470C8" w:rsidRDefault="00DF4A1A" w:rsidP="71169D5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</w:tr>
      <w:tr w:rsidR="00DF4A1A" w:rsidRPr="00E470C8" w:rsidTr="001A52EE">
        <w:tc>
          <w:tcPr>
            <w:tcW w:w="1457" w:type="dxa"/>
            <w:vMerge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770" w:type="dxa"/>
            <w:shd w:val="clear" w:color="auto" w:fill="auto"/>
            <w:tcMar>
              <w:left w:w="28" w:type="dxa"/>
            </w:tcMar>
          </w:tcPr>
          <w:p w:rsidR="00DF4A1A" w:rsidRPr="00E470C8" w:rsidRDefault="44FA91B0" w:rsidP="005E417F">
            <w:pPr>
              <w:jc w:val="both"/>
              <w:rPr>
                <w:lang w:eastAsia="en-US"/>
              </w:rPr>
            </w:pPr>
            <w:r w:rsidRPr="234993A2">
              <w:rPr>
                <w:lang w:eastAsia="en-US"/>
              </w:rPr>
              <w:t>Назарова А.В.</w:t>
            </w:r>
          </w:p>
        </w:tc>
        <w:tc>
          <w:tcPr>
            <w:tcW w:w="5103" w:type="dxa"/>
            <w:shd w:val="clear" w:color="auto" w:fill="auto"/>
          </w:tcPr>
          <w:p w:rsidR="00DF4A1A" w:rsidRPr="00E470C8" w:rsidRDefault="7D16A0E2" w:rsidP="00B827EA">
            <w:pPr>
              <w:tabs>
                <w:tab w:val="left" w:pos="275"/>
              </w:tabs>
              <w:rPr>
                <w:lang w:eastAsia="en-US"/>
              </w:rPr>
            </w:pPr>
            <w:r w:rsidRPr="060BEB23">
              <w:rPr>
                <w:lang w:eastAsia="en-US"/>
              </w:rPr>
              <w:t>Проблемы романо-германской филологии, педагогики и методики преподавания иностранных языков</w:t>
            </w:r>
            <w:r w:rsidR="004813BE">
              <w:rPr>
                <w:lang w:eastAsia="en-US"/>
              </w:rPr>
              <w:t xml:space="preserve">: сб. науч. трудов / науч. редактор А.В. Назарова. </w:t>
            </w:r>
            <w:r w:rsidR="00B827EA" w:rsidRPr="00B827EA">
              <w:rPr>
                <w:lang w:eastAsia="en-US"/>
              </w:rPr>
              <w:t xml:space="preserve">– Выпуск 21. – 3,02 </w:t>
            </w:r>
            <w:proofErr w:type="spellStart"/>
            <w:r w:rsidR="00B827EA" w:rsidRPr="00B827EA">
              <w:rPr>
                <w:lang w:eastAsia="en-US"/>
              </w:rPr>
              <w:t>Mb</w:t>
            </w:r>
            <w:proofErr w:type="spellEnd"/>
            <w:r w:rsidR="00B827EA" w:rsidRPr="00B827EA">
              <w:rPr>
                <w:lang w:eastAsia="en-US"/>
              </w:rPr>
              <w:t>. – 1 электрон</w:t>
            </w:r>
            <w:proofErr w:type="gramStart"/>
            <w:r w:rsidR="00B827EA" w:rsidRPr="00B827EA">
              <w:rPr>
                <w:lang w:eastAsia="en-US"/>
              </w:rPr>
              <w:t>.</w:t>
            </w:r>
            <w:proofErr w:type="gramEnd"/>
            <w:r w:rsidR="00B827EA" w:rsidRPr="00B827EA">
              <w:rPr>
                <w:lang w:eastAsia="en-US"/>
              </w:rPr>
              <w:t xml:space="preserve"> </w:t>
            </w:r>
            <w:proofErr w:type="gramStart"/>
            <w:r w:rsidR="00B827EA" w:rsidRPr="00B827EA">
              <w:rPr>
                <w:lang w:eastAsia="en-US"/>
              </w:rPr>
              <w:t>о</w:t>
            </w:r>
            <w:proofErr w:type="gramEnd"/>
            <w:r w:rsidR="00B827EA" w:rsidRPr="00B827EA">
              <w:rPr>
                <w:lang w:eastAsia="en-US"/>
              </w:rPr>
              <w:t>пт. диск (CD-R).</w:t>
            </w:r>
            <w:r w:rsidR="00B827EA">
              <w:rPr>
                <w:lang w:eastAsia="en-US"/>
              </w:rPr>
              <w:t xml:space="preserve"> </w:t>
            </w:r>
            <w:hyperlink r:id="rId13" w:history="1">
              <w:r w:rsidR="004813BE" w:rsidRPr="001519F3">
                <w:rPr>
                  <w:rStyle w:val="ab"/>
                  <w:lang w:eastAsia="en-US"/>
                </w:rPr>
                <w:t>https://drive.google.com/file/d/15gtzvkFchke6jAhmKPhUUvLBhi3vBzhc/view</w:t>
              </w:r>
            </w:hyperlink>
            <w:r w:rsidR="004813BE">
              <w:rPr>
                <w:lang w:eastAsia="en-US"/>
              </w:rPr>
              <w:t xml:space="preserve"> </w:t>
            </w:r>
            <w:r w:rsidR="00E830D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0A074A9E" w:rsidP="0089084A">
            <w:pPr>
              <w:jc w:val="both"/>
            </w:pPr>
            <w:r>
              <w:t>Пермь</w:t>
            </w:r>
          </w:p>
        </w:tc>
        <w:tc>
          <w:tcPr>
            <w:tcW w:w="1276" w:type="dxa"/>
            <w:shd w:val="clear" w:color="auto" w:fill="auto"/>
          </w:tcPr>
          <w:p w:rsidR="00DF4A1A" w:rsidRPr="00E470C8" w:rsidRDefault="0A074A9E" w:rsidP="005E417F">
            <w:pPr>
              <w:jc w:val="both"/>
            </w:pPr>
            <w:r>
              <w:t>ПГГПУ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79C01730" w:rsidP="005E417F">
            <w:pPr>
              <w:jc w:val="both"/>
            </w:pPr>
            <w:r>
              <w:t>2025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004813BE" w:rsidP="005E417F">
            <w:pPr>
              <w:jc w:val="both"/>
            </w:pPr>
            <w:r>
              <w:t>120 с.</w:t>
            </w: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234993A2">
            <w:pPr>
              <w:jc w:val="both"/>
            </w:pPr>
          </w:p>
        </w:tc>
      </w:tr>
      <w:tr w:rsidR="00DF4A1A" w:rsidRPr="00E470C8" w:rsidTr="001A52EE">
        <w:trPr>
          <w:trHeight w:val="443"/>
        </w:trPr>
        <w:tc>
          <w:tcPr>
            <w:tcW w:w="1457" w:type="dxa"/>
            <w:shd w:val="clear" w:color="auto" w:fill="auto"/>
          </w:tcPr>
          <w:p w:rsidR="00DF4A1A" w:rsidRPr="00E470C8" w:rsidRDefault="00DF4A1A" w:rsidP="00AC0085">
            <w:pPr>
              <w:jc w:val="both"/>
              <w:rPr>
                <w:b/>
              </w:rPr>
            </w:pPr>
            <w:r w:rsidRPr="00E470C8">
              <w:rPr>
                <w:sz w:val="22"/>
                <w:szCs w:val="22"/>
              </w:rPr>
              <w:t>брошюры:</w:t>
            </w:r>
          </w:p>
        </w:tc>
        <w:tc>
          <w:tcPr>
            <w:tcW w:w="1770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F4A1A" w:rsidRPr="00E470C8" w:rsidRDefault="00DF4A1A" w:rsidP="005E417F">
            <w:pPr>
              <w:ind w:left="708"/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</w:tr>
      <w:tr w:rsidR="00DF4A1A" w:rsidRPr="00E470C8" w:rsidTr="001A52EE">
        <w:trPr>
          <w:trHeight w:val="420"/>
        </w:trPr>
        <w:tc>
          <w:tcPr>
            <w:tcW w:w="1457" w:type="dxa"/>
            <w:shd w:val="clear" w:color="auto" w:fill="auto"/>
          </w:tcPr>
          <w:p w:rsidR="00DF4A1A" w:rsidRPr="00E470C8" w:rsidRDefault="00DF4A1A" w:rsidP="00AC0085">
            <w:pPr>
              <w:jc w:val="both"/>
              <w:rPr>
                <w:b/>
              </w:rPr>
            </w:pPr>
            <w:r w:rsidRPr="00E470C8">
              <w:rPr>
                <w:sz w:val="22"/>
                <w:szCs w:val="22"/>
              </w:rPr>
              <w:t>Альбомы</w:t>
            </w:r>
          </w:p>
        </w:tc>
        <w:tc>
          <w:tcPr>
            <w:tcW w:w="177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</w:tr>
    </w:tbl>
    <w:p w:rsidR="00DF4A1A" w:rsidRPr="008D7BC2" w:rsidRDefault="308105FB" w:rsidP="7839185D">
      <w:pPr>
        <w:pStyle w:val="a5"/>
        <w:numPr>
          <w:ilvl w:val="1"/>
          <w:numId w:val="9"/>
        </w:numPr>
        <w:rPr>
          <w:b/>
          <w:bCs/>
          <w:sz w:val="22"/>
          <w:szCs w:val="22"/>
        </w:rPr>
      </w:pPr>
      <w:r w:rsidRPr="7839185D">
        <w:rPr>
          <w:b/>
          <w:bCs/>
          <w:sz w:val="22"/>
          <w:szCs w:val="22"/>
        </w:rPr>
        <w:t xml:space="preserve"> </w:t>
      </w:r>
      <w:r w:rsidR="00DF4A1A" w:rsidRPr="7839185D">
        <w:rPr>
          <w:b/>
          <w:bCs/>
          <w:sz w:val="22"/>
          <w:szCs w:val="22"/>
        </w:rPr>
        <w:t xml:space="preserve">учебно-методические издания:   </w:t>
      </w:r>
    </w:p>
    <w:p w:rsidR="00DF4A1A" w:rsidRPr="00E470C8" w:rsidRDefault="00DF4A1A" w:rsidP="005E3B18">
      <w:pPr>
        <w:ind w:left="10620"/>
        <w:jc w:val="right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Таблица 9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875"/>
        <w:gridCol w:w="3469"/>
        <w:gridCol w:w="1334"/>
        <w:gridCol w:w="1260"/>
        <w:gridCol w:w="1050"/>
        <w:gridCol w:w="1459"/>
        <w:gridCol w:w="851"/>
        <w:gridCol w:w="850"/>
        <w:gridCol w:w="851"/>
      </w:tblGrid>
      <w:tr w:rsidR="00DF4A1A" w:rsidRPr="00E470C8" w:rsidTr="17691142">
        <w:tc>
          <w:tcPr>
            <w:tcW w:w="171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875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</w:t>
            </w:r>
            <w:proofErr w:type="gramStart"/>
            <w:r w:rsidRPr="00E470C8">
              <w:rPr>
                <w:b/>
                <w:sz w:val="22"/>
                <w:szCs w:val="22"/>
              </w:rPr>
              <w:t>р(</w:t>
            </w:r>
            <w:proofErr w:type="gramEnd"/>
            <w:r w:rsidRPr="00E470C8">
              <w:rPr>
                <w:b/>
                <w:sz w:val="22"/>
                <w:szCs w:val="22"/>
              </w:rPr>
              <w:t>ы) или редактор</w:t>
            </w:r>
          </w:p>
        </w:tc>
        <w:tc>
          <w:tcPr>
            <w:tcW w:w="346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334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Гриф: </w:t>
            </w:r>
            <w:proofErr w:type="spellStart"/>
            <w:r w:rsidRPr="00E470C8">
              <w:rPr>
                <w:b/>
                <w:sz w:val="22"/>
                <w:szCs w:val="22"/>
              </w:rPr>
              <w:t>МОиН</w:t>
            </w:r>
            <w:proofErr w:type="spellEnd"/>
            <w:r w:rsidRPr="00E470C8">
              <w:rPr>
                <w:b/>
                <w:sz w:val="22"/>
                <w:szCs w:val="22"/>
              </w:rPr>
              <w:t xml:space="preserve"> РФ,  УМО, НМС,  другие</w:t>
            </w:r>
          </w:p>
        </w:tc>
        <w:tc>
          <w:tcPr>
            <w:tcW w:w="126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           издания</w:t>
            </w:r>
          </w:p>
        </w:tc>
        <w:tc>
          <w:tcPr>
            <w:tcW w:w="1050" w:type="dxa"/>
            <w:shd w:val="clear" w:color="auto" w:fill="auto"/>
          </w:tcPr>
          <w:p w:rsidR="00DF4A1A" w:rsidRPr="00E470C8" w:rsidRDefault="00DF4A1A" w:rsidP="005E417F">
            <w:pPr>
              <w:ind w:left="386" w:right="-594" w:hanging="386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145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в п. </w:t>
            </w:r>
            <w:proofErr w:type="gramStart"/>
            <w:r w:rsidRPr="00E470C8">
              <w:rPr>
                <w:b/>
                <w:sz w:val="22"/>
                <w:szCs w:val="22"/>
              </w:rPr>
              <w:t>л</w:t>
            </w:r>
            <w:proofErr w:type="gramEnd"/>
            <w:r w:rsidRPr="00E470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DF4A1A" w:rsidRPr="00E470C8" w:rsidTr="17691142">
        <w:trPr>
          <w:trHeight w:val="540"/>
        </w:trPr>
        <w:tc>
          <w:tcPr>
            <w:tcW w:w="1710" w:type="dxa"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Учебники</w:t>
            </w:r>
          </w:p>
        </w:tc>
        <w:tc>
          <w:tcPr>
            <w:tcW w:w="1875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</w:p>
        </w:tc>
        <w:tc>
          <w:tcPr>
            <w:tcW w:w="3469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</w:p>
        </w:tc>
        <w:tc>
          <w:tcPr>
            <w:tcW w:w="1334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0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459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</w:tr>
      <w:tr w:rsidR="0089084A" w:rsidRPr="00E470C8" w:rsidTr="17691142">
        <w:tc>
          <w:tcPr>
            <w:tcW w:w="1710" w:type="dxa"/>
            <w:shd w:val="clear" w:color="auto" w:fill="auto"/>
          </w:tcPr>
          <w:p w:rsidR="0089084A" w:rsidRPr="00E470C8" w:rsidRDefault="0089084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lastRenderedPageBreak/>
              <w:t>Учебные пособия</w:t>
            </w:r>
          </w:p>
        </w:tc>
        <w:tc>
          <w:tcPr>
            <w:tcW w:w="1875" w:type="dxa"/>
            <w:shd w:val="clear" w:color="auto" w:fill="auto"/>
            <w:tcMar>
              <w:left w:w="28" w:type="dxa"/>
              <w:right w:w="28" w:type="dxa"/>
            </w:tcMar>
          </w:tcPr>
          <w:p w:rsidR="0089084A" w:rsidRDefault="0089084A" w:rsidP="006738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 xml:space="preserve">М.А. </w:t>
            </w:r>
            <w:proofErr w:type="spellStart"/>
            <w:r>
              <w:rPr>
                <w:rStyle w:val="normaltextrun"/>
              </w:rPr>
              <w:t>Ермошина</w:t>
            </w:r>
            <w:proofErr w:type="spellEnd"/>
            <w:r>
              <w:rPr>
                <w:rStyle w:val="normaltextrun"/>
              </w:rPr>
              <w:t>, А.В. Мосина, А.Г. </w:t>
            </w:r>
            <w:proofErr w:type="spellStart"/>
            <w:r>
              <w:rPr>
                <w:rStyle w:val="normaltextrun"/>
              </w:rPr>
              <w:t>Канцур</w:t>
            </w:r>
            <w:proofErr w:type="spellEnd"/>
            <w:r>
              <w:rPr>
                <w:rStyle w:val="normaltextrun"/>
              </w:rPr>
              <w:t>,</w:t>
            </w:r>
            <w:r>
              <w:rPr>
                <w:rStyle w:val="eop"/>
              </w:rPr>
              <w:t> </w:t>
            </w:r>
          </w:p>
          <w:p w:rsidR="0089084A" w:rsidRDefault="0089084A" w:rsidP="006738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b/>
                <w:bCs/>
              </w:rPr>
              <w:t>А.В. Назарова</w:t>
            </w:r>
            <w:r>
              <w:rPr>
                <w:rStyle w:val="eop"/>
              </w:rPr>
              <w:t> </w:t>
            </w:r>
          </w:p>
          <w:p w:rsidR="0089084A" w:rsidRPr="00E470C8" w:rsidRDefault="0089084A" w:rsidP="17691142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469" w:type="dxa"/>
            <w:shd w:val="clear" w:color="auto" w:fill="auto"/>
          </w:tcPr>
          <w:p w:rsidR="0089084A" w:rsidRPr="0089084A" w:rsidRDefault="0089084A" w:rsidP="0089084A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9084A">
              <w:rPr>
                <w:color w:val="000000"/>
              </w:rPr>
              <w:t>Коммуникативный русский. Учимся читать, писать, говорить по-русски.</w:t>
            </w:r>
          </w:p>
          <w:p w:rsidR="0089084A" w:rsidRPr="00E470C8" w:rsidRDefault="0089084A" w:rsidP="0089084A">
            <w:pPr>
              <w:rPr>
                <w:shd w:val="clear" w:color="auto" w:fill="FFFFFF"/>
              </w:rPr>
            </w:pPr>
            <w:r w:rsidRPr="0089084A">
              <w:rPr>
                <w:color w:val="000000"/>
              </w:rPr>
              <w:t xml:space="preserve">А2 : рабочая тетрадь – 53,3 </w:t>
            </w:r>
            <w:proofErr w:type="spellStart"/>
            <w:r w:rsidRPr="0089084A">
              <w:rPr>
                <w:color w:val="000000"/>
              </w:rPr>
              <w:t>Mb</w:t>
            </w:r>
            <w:proofErr w:type="spellEnd"/>
            <w:r w:rsidRPr="0089084A">
              <w:rPr>
                <w:color w:val="000000"/>
              </w:rPr>
              <w:t>. – 1 электрон</w:t>
            </w:r>
            <w:proofErr w:type="gramStart"/>
            <w:r w:rsidRPr="0089084A">
              <w:rPr>
                <w:color w:val="000000"/>
              </w:rPr>
              <w:t>.</w:t>
            </w:r>
            <w:proofErr w:type="gramEnd"/>
            <w:r w:rsidRPr="0089084A">
              <w:rPr>
                <w:color w:val="000000"/>
              </w:rPr>
              <w:t xml:space="preserve"> </w:t>
            </w:r>
            <w:proofErr w:type="gramStart"/>
            <w:r w:rsidRPr="0089084A">
              <w:rPr>
                <w:color w:val="000000"/>
              </w:rPr>
              <w:t>о</w:t>
            </w:r>
            <w:proofErr w:type="gramEnd"/>
            <w:r w:rsidRPr="0089084A">
              <w:rPr>
                <w:color w:val="000000"/>
              </w:rPr>
              <w:t>пт. диск (CD-R).</w:t>
            </w:r>
            <w:r>
              <w:rPr>
                <w:color w:val="000000"/>
              </w:rPr>
              <w:t xml:space="preserve">  </w:t>
            </w:r>
            <w:r w:rsidRPr="0089084A">
              <w:rPr>
                <w:color w:val="000000"/>
              </w:rPr>
              <w:t>– Текст (визуальный)</w:t>
            </w:r>
            <w:proofErr w:type="gramStart"/>
            <w:r w:rsidRPr="0089084A">
              <w:rPr>
                <w:color w:val="000000"/>
              </w:rPr>
              <w:t xml:space="preserve"> :</w:t>
            </w:r>
            <w:proofErr w:type="gramEnd"/>
            <w:r w:rsidRPr="0089084A">
              <w:rPr>
                <w:color w:val="000000"/>
              </w:rPr>
              <w:t xml:space="preserve"> электронный.</w:t>
            </w:r>
          </w:p>
        </w:tc>
        <w:tc>
          <w:tcPr>
            <w:tcW w:w="1334" w:type="dxa"/>
            <w:shd w:val="clear" w:color="auto" w:fill="auto"/>
          </w:tcPr>
          <w:p w:rsidR="0089084A" w:rsidRPr="00E470C8" w:rsidRDefault="0089084A" w:rsidP="005E417F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9084A" w:rsidRPr="00E470C8" w:rsidRDefault="0089084A" w:rsidP="00AE7EDF">
            <w:pPr>
              <w:jc w:val="both"/>
            </w:pPr>
            <w:r>
              <w:t>Пермь</w:t>
            </w:r>
          </w:p>
        </w:tc>
        <w:tc>
          <w:tcPr>
            <w:tcW w:w="1050" w:type="dxa"/>
            <w:shd w:val="clear" w:color="auto" w:fill="auto"/>
          </w:tcPr>
          <w:p w:rsidR="0089084A" w:rsidRPr="00E470C8" w:rsidRDefault="0089084A" w:rsidP="00AE7EDF">
            <w:pPr>
              <w:jc w:val="both"/>
            </w:pPr>
            <w:r>
              <w:t>ПГГПУ</w:t>
            </w:r>
          </w:p>
        </w:tc>
        <w:tc>
          <w:tcPr>
            <w:tcW w:w="1459" w:type="dxa"/>
            <w:shd w:val="clear" w:color="auto" w:fill="auto"/>
          </w:tcPr>
          <w:p w:rsidR="0089084A" w:rsidRPr="00E470C8" w:rsidRDefault="0089084A" w:rsidP="00AE7EDF">
            <w:pPr>
              <w:jc w:val="both"/>
            </w:pPr>
            <w:r>
              <w:t>2025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9084A" w:rsidRPr="00E470C8" w:rsidRDefault="0089084A" w:rsidP="17691142"/>
        </w:tc>
      </w:tr>
      <w:tr w:rsidR="0089084A" w:rsidRPr="00E470C8" w:rsidTr="17691142">
        <w:tc>
          <w:tcPr>
            <w:tcW w:w="1710" w:type="dxa"/>
            <w:vMerge w:val="restart"/>
            <w:shd w:val="clear" w:color="auto" w:fill="auto"/>
          </w:tcPr>
          <w:p w:rsidR="0089084A" w:rsidRPr="00E470C8" w:rsidRDefault="0089084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Прочие</w:t>
            </w:r>
          </w:p>
        </w:tc>
        <w:tc>
          <w:tcPr>
            <w:tcW w:w="1875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3469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334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050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459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89084A" w:rsidRPr="00E470C8" w:rsidRDefault="0089084A" w:rsidP="091F5CE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9084A" w:rsidRPr="00E470C8" w:rsidRDefault="0089084A" w:rsidP="091F5CED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89084A" w:rsidRPr="00E470C8" w:rsidRDefault="0089084A" w:rsidP="091F5CED"/>
        </w:tc>
      </w:tr>
      <w:tr w:rsidR="0089084A" w:rsidRPr="00E470C8" w:rsidTr="17691142">
        <w:tc>
          <w:tcPr>
            <w:tcW w:w="1710" w:type="dxa"/>
            <w:vMerge/>
          </w:tcPr>
          <w:p w:rsidR="0089084A" w:rsidRPr="00E470C8" w:rsidRDefault="0089084A" w:rsidP="005E417F">
            <w:pPr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89084A" w:rsidRPr="00E470C8" w:rsidRDefault="0089084A" w:rsidP="005E417F"/>
        </w:tc>
        <w:tc>
          <w:tcPr>
            <w:tcW w:w="3469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334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89084A" w:rsidRPr="00E470C8" w:rsidRDefault="0089084A" w:rsidP="005E417F"/>
        </w:tc>
        <w:tc>
          <w:tcPr>
            <w:tcW w:w="1050" w:type="dxa"/>
            <w:shd w:val="clear" w:color="auto" w:fill="auto"/>
          </w:tcPr>
          <w:p w:rsidR="0089084A" w:rsidRPr="00E470C8" w:rsidRDefault="0089084A" w:rsidP="005E417F"/>
        </w:tc>
        <w:tc>
          <w:tcPr>
            <w:tcW w:w="1459" w:type="dxa"/>
            <w:shd w:val="clear" w:color="auto" w:fill="auto"/>
          </w:tcPr>
          <w:p w:rsidR="0089084A" w:rsidRPr="00E470C8" w:rsidRDefault="0089084A" w:rsidP="005E417F"/>
        </w:tc>
        <w:tc>
          <w:tcPr>
            <w:tcW w:w="851" w:type="dxa"/>
            <w:shd w:val="clear" w:color="auto" w:fill="auto"/>
          </w:tcPr>
          <w:p w:rsidR="0089084A" w:rsidRPr="00E470C8" w:rsidRDefault="0089084A" w:rsidP="091F5CED"/>
        </w:tc>
        <w:tc>
          <w:tcPr>
            <w:tcW w:w="850" w:type="dxa"/>
            <w:shd w:val="clear" w:color="auto" w:fill="auto"/>
          </w:tcPr>
          <w:p w:rsidR="0089084A" w:rsidRPr="00E470C8" w:rsidRDefault="0089084A" w:rsidP="091F5CED"/>
        </w:tc>
        <w:tc>
          <w:tcPr>
            <w:tcW w:w="851" w:type="dxa"/>
            <w:shd w:val="clear" w:color="auto" w:fill="auto"/>
          </w:tcPr>
          <w:p w:rsidR="0089084A" w:rsidRPr="00E470C8" w:rsidRDefault="0089084A" w:rsidP="091F5CED"/>
        </w:tc>
      </w:tr>
      <w:tr w:rsidR="0089084A" w:rsidRPr="00E470C8" w:rsidTr="17691142">
        <w:tc>
          <w:tcPr>
            <w:tcW w:w="1710" w:type="dxa"/>
            <w:vMerge/>
          </w:tcPr>
          <w:p w:rsidR="0089084A" w:rsidRPr="00E470C8" w:rsidRDefault="0089084A" w:rsidP="005E417F">
            <w:pPr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89084A" w:rsidRPr="00E470C8" w:rsidRDefault="0089084A" w:rsidP="005E417F"/>
        </w:tc>
        <w:tc>
          <w:tcPr>
            <w:tcW w:w="3469" w:type="dxa"/>
            <w:shd w:val="clear" w:color="auto" w:fill="auto"/>
          </w:tcPr>
          <w:p w:rsidR="0089084A" w:rsidRPr="00E470C8" w:rsidRDefault="0089084A" w:rsidP="005E417F">
            <w:pPr>
              <w:ind w:left="720"/>
              <w:jc w:val="both"/>
            </w:pPr>
          </w:p>
        </w:tc>
        <w:tc>
          <w:tcPr>
            <w:tcW w:w="1334" w:type="dxa"/>
            <w:shd w:val="clear" w:color="auto" w:fill="auto"/>
          </w:tcPr>
          <w:p w:rsidR="0089084A" w:rsidRPr="00E470C8" w:rsidRDefault="0089084A" w:rsidP="005E417F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89084A" w:rsidRPr="00E470C8" w:rsidRDefault="0089084A" w:rsidP="005E417F"/>
        </w:tc>
        <w:tc>
          <w:tcPr>
            <w:tcW w:w="1050" w:type="dxa"/>
            <w:shd w:val="clear" w:color="auto" w:fill="auto"/>
          </w:tcPr>
          <w:p w:rsidR="0089084A" w:rsidRPr="00E470C8" w:rsidRDefault="0089084A" w:rsidP="005E417F"/>
        </w:tc>
        <w:tc>
          <w:tcPr>
            <w:tcW w:w="1459" w:type="dxa"/>
            <w:shd w:val="clear" w:color="auto" w:fill="auto"/>
          </w:tcPr>
          <w:p w:rsidR="0089084A" w:rsidRPr="00E470C8" w:rsidRDefault="0089084A" w:rsidP="005E417F"/>
        </w:tc>
        <w:tc>
          <w:tcPr>
            <w:tcW w:w="851" w:type="dxa"/>
            <w:shd w:val="clear" w:color="auto" w:fill="auto"/>
          </w:tcPr>
          <w:p w:rsidR="0089084A" w:rsidRPr="00E470C8" w:rsidRDefault="0089084A" w:rsidP="091F5CED"/>
        </w:tc>
        <w:tc>
          <w:tcPr>
            <w:tcW w:w="850" w:type="dxa"/>
            <w:shd w:val="clear" w:color="auto" w:fill="auto"/>
          </w:tcPr>
          <w:p w:rsidR="0089084A" w:rsidRPr="00E470C8" w:rsidRDefault="0089084A" w:rsidP="091F5CED"/>
        </w:tc>
        <w:tc>
          <w:tcPr>
            <w:tcW w:w="851" w:type="dxa"/>
            <w:shd w:val="clear" w:color="auto" w:fill="auto"/>
          </w:tcPr>
          <w:p w:rsidR="0089084A" w:rsidRPr="00E470C8" w:rsidRDefault="0089084A" w:rsidP="091F5CED"/>
        </w:tc>
      </w:tr>
    </w:tbl>
    <w:p w:rsidR="00DF4A1A" w:rsidRPr="00E470C8" w:rsidRDefault="00DF4A1A" w:rsidP="00DF4A1A">
      <w:pPr>
        <w:rPr>
          <w:b/>
          <w:sz w:val="22"/>
          <w:szCs w:val="22"/>
        </w:rPr>
      </w:pPr>
    </w:p>
    <w:p w:rsidR="00DF4A1A" w:rsidRPr="008D7BC2" w:rsidRDefault="0C0981E6" w:rsidP="234993A2">
      <w:pPr>
        <w:pStyle w:val="a5"/>
        <w:numPr>
          <w:ilvl w:val="1"/>
          <w:numId w:val="9"/>
        </w:numPr>
        <w:tabs>
          <w:tab w:val="left" w:pos="284"/>
          <w:tab w:val="left" w:pos="567"/>
        </w:tabs>
        <w:rPr>
          <w:b/>
          <w:bCs/>
          <w:sz w:val="22"/>
          <w:szCs w:val="22"/>
        </w:rPr>
      </w:pPr>
      <w:r w:rsidRPr="234993A2">
        <w:rPr>
          <w:b/>
          <w:bCs/>
          <w:sz w:val="22"/>
          <w:szCs w:val="22"/>
        </w:rPr>
        <w:t xml:space="preserve"> </w:t>
      </w:r>
      <w:r w:rsidR="008D7BC2" w:rsidRPr="234993A2">
        <w:rPr>
          <w:b/>
          <w:bCs/>
          <w:sz w:val="22"/>
          <w:szCs w:val="22"/>
        </w:rPr>
        <w:t>С</w:t>
      </w:r>
      <w:r w:rsidR="00DF4A1A" w:rsidRPr="234993A2">
        <w:rPr>
          <w:b/>
          <w:bCs/>
          <w:sz w:val="22"/>
          <w:szCs w:val="22"/>
        </w:rPr>
        <w:t>татьи: (</w:t>
      </w:r>
      <w:r w:rsidR="00DF4A1A" w:rsidRPr="234993A2">
        <w:rPr>
          <w:b/>
          <w:bCs/>
          <w:color w:val="FF0000"/>
          <w:sz w:val="22"/>
          <w:szCs w:val="22"/>
        </w:rPr>
        <w:t>напечатанные</w:t>
      </w:r>
      <w:r w:rsidR="008D7BC2" w:rsidRPr="234993A2">
        <w:rPr>
          <w:b/>
          <w:bCs/>
          <w:color w:val="FF0000"/>
          <w:sz w:val="22"/>
          <w:szCs w:val="22"/>
        </w:rPr>
        <w:t>, изданные</w:t>
      </w:r>
      <w:r w:rsidR="008D7BC2" w:rsidRPr="234993A2">
        <w:rPr>
          <w:b/>
          <w:bCs/>
          <w:sz w:val="22"/>
          <w:szCs w:val="22"/>
        </w:rPr>
        <w:t>)</w:t>
      </w:r>
      <w:r w:rsidR="00FA4EF9" w:rsidRPr="234993A2">
        <w:rPr>
          <w:b/>
          <w:bCs/>
          <w:sz w:val="22"/>
          <w:szCs w:val="22"/>
        </w:rPr>
        <w:t>*</w:t>
      </w:r>
      <w:r w:rsidR="008D7BC2" w:rsidRPr="234993A2">
        <w:rPr>
          <w:b/>
          <w:bCs/>
          <w:sz w:val="22"/>
          <w:szCs w:val="22"/>
        </w:rPr>
        <w:t>:</w:t>
      </w:r>
    </w:p>
    <w:p w:rsidR="008D7BC2" w:rsidRDefault="008D7BC2" w:rsidP="008D7BC2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В рецензируемых изданиях (</w:t>
      </w:r>
      <w:r w:rsidR="00A762FF" w:rsidRPr="003C74F4">
        <w:rPr>
          <w:b/>
          <w:sz w:val="22"/>
          <w:szCs w:val="22"/>
        </w:rPr>
        <w:t>ВАК</w:t>
      </w:r>
      <w:r w:rsidR="00A762FF">
        <w:rPr>
          <w:sz w:val="22"/>
          <w:szCs w:val="22"/>
        </w:rPr>
        <w:t>)</w:t>
      </w:r>
    </w:p>
    <w:p w:rsidR="008D7BC2" w:rsidRDefault="00D601AD" w:rsidP="00D601AD">
      <w:pPr>
        <w:tabs>
          <w:tab w:val="left" w:pos="284"/>
        </w:tabs>
        <w:ind w:firstLine="284"/>
      </w:pPr>
      <w:r>
        <w:t xml:space="preserve"> </w:t>
      </w:r>
      <w:r w:rsidR="00A762FF">
        <w:t xml:space="preserve">1. Некрасова И.М. </w:t>
      </w:r>
      <w:r w:rsidR="5DE59C6A">
        <w:t xml:space="preserve"> </w:t>
      </w:r>
      <w:r w:rsidR="2764C3A7" w:rsidRPr="68DFF521">
        <w:t xml:space="preserve">Трехчленная пассивная конструкция в аспекте коммуникативного синтаксиса //Вестник Московского государственного лингвистического университета. Гуманитарные науки. 2025. № 6 (900). С. 75–82. </w:t>
      </w:r>
      <w:hyperlink r:id="rId14">
        <w:r w:rsidR="2764C3A7" w:rsidRPr="68DFF521">
          <w:rPr>
            <w:rStyle w:val="ab"/>
          </w:rPr>
          <w:t>http://www.vestnik-mslu.ru/Vest/6_900_H.pdf</w:t>
        </w:r>
      </w:hyperlink>
      <w:r w:rsidR="2764C3A7" w:rsidRPr="68DFF521">
        <w:t xml:space="preserve">  </w:t>
      </w:r>
    </w:p>
    <w:p w:rsidR="008D7BC2" w:rsidRPr="00202F3D" w:rsidRDefault="00D601AD" w:rsidP="17691142">
      <w:pPr>
        <w:tabs>
          <w:tab w:val="left" w:pos="284"/>
          <w:tab w:val="left" w:pos="567"/>
        </w:tabs>
      </w:pPr>
      <w:r>
        <w:tab/>
      </w:r>
      <w:r w:rsidR="2C040128">
        <w:t xml:space="preserve">2. </w:t>
      </w:r>
      <w:proofErr w:type="spellStart"/>
      <w:r w:rsidR="376DFD44" w:rsidRPr="00202F3D">
        <w:t>Осколкова</w:t>
      </w:r>
      <w:proofErr w:type="spellEnd"/>
      <w:r w:rsidR="376DFD44" w:rsidRPr="00202F3D">
        <w:t xml:space="preserve"> В.Р.</w:t>
      </w:r>
      <w:r w:rsidR="0F86B3AD" w:rsidRPr="00202F3D">
        <w:t xml:space="preserve"> </w:t>
      </w:r>
      <w:proofErr w:type="spellStart"/>
      <w:r w:rsidR="0F86B3AD" w:rsidRPr="00202F3D">
        <w:t>Нейродидактические</w:t>
      </w:r>
      <w:proofErr w:type="spellEnd"/>
      <w:r w:rsidR="0F86B3AD" w:rsidRPr="00202F3D">
        <w:t xml:space="preserve"> аспекты преподавания английского языка как иностранного: интеграция </w:t>
      </w:r>
      <w:proofErr w:type="spellStart"/>
      <w:r w:rsidR="0F86B3AD" w:rsidRPr="00202F3D">
        <w:t>нейронауки</w:t>
      </w:r>
      <w:proofErr w:type="spellEnd"/>
      <w:r w:rsidR="0F86B3AD" w:rsidRPr="00202F3D">
        <w:t xml:space="preserve"> в лингводидактику</w:t>
      </w:r>
      <w:r w:rsidR="718210A2" w:rsidRPr="00202F3D">
        <w:t>.</w:t>
      </w:r>
      <w:r w:rsidR="0F86B3AD" w:rsidRPr="00202F3D">
        <w:t xml:space="preserve"> Современное педагогическое образование, 2025г. №10</w:t>
      </w:r>
      <w:r w:rsidR="6F589837" w:rsidRPr="00202F3D">
        <w:t>.</w:t>
      </w:r>
      <w:r w:rsidR="0F86B3AD" w:rsidRPr="00202F3D">
        <w:t xml:space="preserve"> С.129</w:t>
      </w:r>
      <w:r w:rsidR="0067386B">
        <w:t>–</w:t>
      </w:r>
      <w:r w:rsidR="0F86B3AD" w:rsidRPr="00202F3D">
        <w:t>131</w:t>
      </w:r>
      <w:r w:rsidR="2A72960A" w:rsidRPr="00202F3D">
        <w:t xml:space="preserve"> </w:t>
      </w:r>
      <w:r w:rsidR="20925949" w:rsidRPr="00202F3D">
        <w:t xml:space="preserve"> </w:t>
      </w:r>
      <w:hyperlink r:id="rId15">
        <w:r w:rsidR="0E28DEBC" w:rsidRPr="7C7FA9D0">
          <w:rPr>
            <w:rStyle w:val="ab"/>
            <w:lang w:val="en-US"/>
          </w:rPr>
          <w:t>https</w:t>
        </w:r>
        <w:r w:rsidR="0E28DEBC" w:rsidRPr="00202F3D">
          <w:rPr>
            <w:rStyle w:val="ab"/>
          </w:rPr>
          <w:t>://</w:t>
        </w:r>
        <w:r w:rsidR="0E28DEBC" w:rsidRPr="7C7FA9D0">
          <w:rPr>
            <w:rStyle w:val="ab"/>
            <w:lang w:val="en-US"/>
          </w:rPr>
          <w:t>drive</w:t>
        </w:r>
        <w:r w:rsidR="0E28DEBC" w:rsidRPr="00202F3D">
          <w:rPr>
            <w:rStyle w:val="ab"/>
          </w:rPr>
          <w:t>.</w:t>
        </w:r>
        <w:proofErr w:type="spellStart"/>
        <w:r w:rsidR="0E28DEBC" w:rsidRPr="7C7FA9D0">
          <w:rPr>
            <w:rStyle w:val="ab"/>
            <w:lang w:val="en-US"/>
          </w:rPr>
          <w:t>google</w:t>
        </w:r>
        <w:proofErr w:type="spellEnd"/>
        <w:r w:rsidR="0E28DEBC" w:rsidRPr="00202F3D">
          <w:rPr>
            <w:rStyle w:val="ab"/>
          </w:rPr>
          <w:t>.</w:t>
        </w:r>
        <w:r w:rsidR="0E28DEBC" w:rsidRPr="7C7FA9D0">
          <w:rPr>
            <w:rStyle w:val="ab"/>
            <w:lang w:val="en-US"/>
          </w:rPr>
          <w:t>com</w:t>
        </w:r>
        <w:r w:rsidR="0E28DEBC" w:rsidRPr="00202F3D">
          <w:rPr>
            <w:rStyle w:val="ab"/>
          </w:rPr>
          <w:t>/</w:t>
        </w:r>
        <w:r w:rsidR="0E28DEBC" w:rsidRPr="7C7FA9D0">
          <w:rPr>
            <w:rStyle w:val="ab"/>
            <w:lang w:val="en-US"/>
          </w:rPr>
          <w:t>file</w:t>
        </w:r>
        <w:r w:rsidR="0E28DEBC" w:rsidRPr="00202F3D">
          <w:rPr>
            <w:rStyle w:val="ab"/>
          </w:rPr>
          <w:t>/</w:t>
        </w:r>
        <w:r w:rsidR="0E28DEBC" w:rsidRPr="7C7FA9D0">
          <w:rPr>
            <w:rStyle w:val="ab"/>
            <w:lang w:val="en-US"/>
          </w:rPr>
          <w:t>d</w:t>
        </w:r>
        <w:r w:rsidR="0E28DEBC" w:rsidRPr="00202F3D">
          <w:rPr>
            <w:rStyle w:val="ab"/>
          </w:rPr>
          <w:t>/1</w:t>
        </w:r>
        <w:r w:rsidR="0E28DEBC" w:rsidRPr="7C7FA9D0">
          <w:rPr>
            <w:rStyle w:val="ab"/>
            <w:lang w:val="en-US"/>
          </w:rPr>
          <w:t>V</w:t>
        </w:r>
        <w:r w:rsidR="0E28DEBC" w:rsidRPr="00202F3D">
          <w:rPr>
            <w:rStyle w:val="ab"/>
          </w:rPr>
          <w:t>1</w:t>
        </w:r>
        <w:proofErr w:type="spellStart"/>
        <w:r w:rsidR="0E28DEBC" w:rsidRPr="7C7FA9D0">
          <w:rPr>
            <w:rStyle w:val="ab"/>
            <w:lang w:val="en-US"/>
          </w:rPr>
          <w:t>XZwKm</w:t>
        </w:r>
        <w:proofErr w:type="spellEnd"/>
        <w:r w:rsidR="0E28DEBC" w:rsidRPr="00202F3D">
          <w:rPr>
            <w:rStyle w:val="ab"/>
          </w:rPr>
          <w:t>94</w:t>
        </w:r>
        <w:r w:rsidR="0E28DEBC" w:rsidRPr="7C7FA9D0">
          <w:rPr>
            <w:rStyle w:val="ab"/>
            <w:lang w:val="en-US"/>
          </w:rPr>
          <w:t>DDHQ</w:t>
        </w:r>
        <w:r w:rsidR="0E28DEBC" w:rsidRPr="00202F3D">
          <w:rPr>
            <w:rStyle w:val="ab"/>
          </w:rPr>
          <w:t>7</w:t>
        </w:r>
        <w:proofErr w:type="spellStart"/>
        <w:r w:rsidR="0E28DEBC" w:rsidRPr="7C7FA9D0">
          <w:rPr>
            <w:rStyle w:val="ab"/>
            <w:lang w:val="en-US"/>
          </w:rPr>
          <w:t>AwMR</w:t>
        </w:r>
        <w:proofErr w:type="spellEnd"/>
        <w:r w:rsidR="0E28DEBC" w:rsidRPr="00202F3D">
          <w:rPr>
            <w:rStyle w:val="ab"/>
          </w:rPr>
          <w:t>-</w:t>
        </w:r>
        <w:proofErr w:type="spellStart"/>
        <w:r w:rsidR="0E28DEBC" w:rsidRPr="7C7FA9D0">
          <w:rPr>
            <w:rStyle w:val="ab"/>
            <w:lang w:val="en-US"/>
          </w:rPr>
          <w:t>gE</w:t>
        </w:r>
        <w:proofErr w:type="spellEnd"/>
        <w:r w:rsidR="0E28DEBC" w:rsidRPr="00202F3D">
          <w:rPr>
            <w:rStyle w:val="ab"/>
          </w:rPr>
          <w:t>57</w:t>
        </w:r>
        <w:proofErr w:type="spellStart"/>
        <w:r w:rsidR="0E28DEBC" w:rsidRPr="7C7FA9D0">
          <w:rPr>
            <w:rStyle w:val="ab"/>
            <w:lang w:val="en-US"/>
          </w:rPr>
          <w:t>QnCHsIERC</w:t>
        </w:r>
        <w:proofErr w:type="spellEnd"/>
        <w:r w:rsidR="0E28DEBC" w:rsidRPr="00202F3D">
          <w:rPr>
            <w:rStyle w:val="ab"/>
          </w:rPr>
          <w:t>/</w:t>
        </w:r>
        <w:r w:rsidR="0E28DEBC" w:rsidRPr="7C7FA9D0">
          <w:rPr>
            <w:rStyle w:val="ab"/>
            <w:lang w:val="en-US"/>
          </w:rPr>
          <w:t>view</w:t>
        </w:r>
      </w:hyperlink>
    </w:p>
    <w:p w:rsidR="008D7BC2" w:rsidRPr="00D601AD" w:rsidRDefault="2EC43F64" w:rsidP="17691142">
      <w:pPr>
        <w:tabs>
          <w:tab w:val="left" w:pos="284"/>
          <w:tab w:val="left" w:pos="567"/>
        </w:tabs>
      </w:pPr>
      <w:r w:rsidRPr="00D601AD">
        <w:t xml:space="preserve"> </w:t>
      </w:r>
    </w:p>
    <w:p w:rsidR="008D7BC2" w:rsidRDefault="2C040128" w:rsidP="091F5CED">
      <w:pPr>
        <w:pStyle w:val="a5"/>
        <w:numPr>
          <w:ilvl w:val="0"/>
          <w:numId w:val="10"/>
        </w:numPr>
        <w:tabs>
          <w:tab w:val="left" w:pos="284"/>
          <w:tab w:val="left" w:pos="567"/>
        </w:tabs>
      </w:pPr>
      <w:r w:rsidRPr="091F5CED">
        <w:t>В рецензируемых изданиях (</w:t>
      </w:r>
      <w:r w:rsidRPr="091F5CED">
        <w:rPr>
          <w:b/>
          <w:bCs/>
        </w:rPr>
        <w:t>РИНЦ</w:t>
      </w:r>
      <w:r w:rsidRPr="091F5CED">
        <w:t>)</w:t>
      </w:r>
    </w:p>
    <w:p w:rsidR="699033DE" w:rsidRDefault="00D601AD" w:rsidP="68DFF521">
      <w:pPr>
        <w:tabs>
          <w:tab w:val="left" w:pos="284"/>
          <w:tab w:val="left" w:pos="567"/>
        </w:tabs>
      </w:pPr>
      <w:r>
        <w:tab/>
      </w:r>
      <w:r w:rsidR="699033DE">
        <w:t xml:space="preserve">1. </w:t>
      </w:r>
      <w:proofErr w:type="spellStart"/>
      <w:r w:rsidR="00EA1E64" w:rsidRPr="00621ECB">
        <w:t>Карсукова</w:t>
      </w:r>
      <w:proofErr w:type="spellEnd"/>
      <w:r w:rsidR="00EA1E64" w:rsidRPr="00621ECB">
        <w:t xml:space="preserve"> Н.К. </w:t>
      </w:r>
      <w:r w:rsidR="00EA1E64">
        <w:t xml:space="preserve">Опыт использования </w:t>
      </w:r>
      <w:proofErr w:type="spellStart"/>
      <w:r w:rsidR="00EA1E64">
        <w:t>нейросетей</w:t>
      </w:r>
      <w:proofErr w:type="spellEnd"/>
      <w:r w:rsidR="00EA1E64">
        <w:t xml:space="preserve"> как средства обучения на занятиях по иностранному языку в вузе //</w:t>
      </w:r>
      <w:r w:rsidR="00EA1E64" w:rsidRPr="00621ECB">
        <w:t xml:space="preserve"> </w:t>
      </w:r>
      <w:r w:rsidR="00EA1E64" w:rsidRPr="68DFF521">
        <w:t xml:space="preserve">Вестник Пермского государственного гуманитарно-педагогического университета. Серия: Информационные компьютерные технологии </w:t>
      </w:r>
      <w:r w:rsidR="00EA1E64">
        <w:t>в образовании. 2024. № 20. С. 89–97</w:t>
      </w:r>
      <w:r w:rsidR="00EA1E64" w:rsidRPr="68DFF521">
        <w:t>. (сборник вышел в феврале 2025 г.)</w:t>
      </w:r>
      <w:r w:rsidR="00EA1E64">
        <w:t xml:space="preserve"> </w:t>
      </w:r>
      <w:hyperlink r:id="rId16" w:history="1">
        <w:r w:rsidR="00EA1E64" w:rsidRPr="00B44DEF">
          <w:rPr>
            <w:rStyle w:val="ab"/>
          </w:rPr>
          <w:t>https://www.elibrary.ru/item.asp?id=80432443</w:t>
        </w:r>
      </w:hyperlink>
      <w:r w:rsidR="00EA1E64">
        <w:t xml:space="preserve"> </w:t>
      </w:r>
    </w:p>
    <w:p w:rsidR="00D601AD" w:rsidRDefault="00D601AD" w:rsidP="00D601AD">
      <w:pPr>
        <w:tabs>
          <w:tab w:val="left" w:pos="284"/>
          <w:tab w:val="left" w:pos="567"/>
        </w:tabs>
        <w:spacing w:line="276" w:lineRule="auto"/>
      </w:pPr>
      <w:r>
        <w:tab/>
      </w:r>
      <w:r w:rsidR="699033DE" w:rsidRPr="00621ECB">
        <w:t xml:space="preserve">2. </w:t>
      </w:r>
      <w:proofErr w:type="spellStart"/>
      <w:r w:rsidRPr="00EA1E64">
        <w:t>Миндиярова</w:t>
      </w:r>
      <w:proofErr w:type="spellEnd"/>
      <w:r w:rsidRPr="00EA1E64">
        <w:t xml:space="preserve"> Т.Н.</w:t>
      </w:r>
      <w:r>
        <w:t>,</w:t>
      </w:r>
      <w:r w:rsidRPr="00EA1E64">
        <w:t xml:space="preserve"> </w:t>
      </w:r>
      <w:r>
        <w:t>Макарова Ю.В.</w:t>
      </w:r>
      <w:r w:rsidRPr="00EA1E64">
        <w:t xml:space="preserve"> ЯЗЫКОВЫЕ СРЕДСТВА АКТУАЛИЗАЦИИ ПРИРОДНО-ЛАНДШАФТНОГО КОДА  // XXI ВЕК - ВРЕМЯ МОЛОДЫХ Сборник студенческого научного общества ПГГПУ (статьи магистрантов, аспирантов и молодых ученых). Пермь, </w:t>
      </w:r>
      <w:r w:rsidRPr="008463D5">
        <w:t>2024</w:t>
      </w:r>
      <w:r w:rsidRPr="00EA1E64">
        <w:t xml:space="preserve"> Издательство: Пермский государственный гуманитарно-педагогический университет, стр. 143</w:t>
      </w:r>
      <w:r w:rsidR="0067386B">
        <w:t>–</w:t>
      </w:r>
      <w:r w:rsidRPr="00EA1E64">
        <w:t>147</w:t>
      </w:r>
      <w:r w:rsidR="008463D5">
        <w:t xml:space="preserve"> (в отчет за 2024 г. не входил)</w:t>
      </w:r>
      <w:r>
        <w:t>.</w:t>
      </w:r>
      <w:r w:rsidR="008463D5">
        <w:t xml:space="preserve"> </w:t>
      </w:r>
      <w:hyperlink r:id="rId17" w:history="1">
        <w:r w:rsidR="008463D5" w:rsidRPr="001519F3">
          <w:rPr>
            <w:rStyle w:val="ab"/>
          </w:rPr>
          <w:t>https://www.elibrary.ru/item.asp?id=82320856</w:t>
        </w:r>
      </w:hyperlink>
      <w:r w:rsidR="008463D5">
        <w:t xml:space="preserve"> </w:t>
      </w:r>
    </w:p>
    <w:p w:rsidR="00032DF7" w:rsidRPr="00EA1E64" w:rsidRDefault="00032DF7" w:rsidP="00D601AD">
      <w:pPr>
        <w:tabs>
          <w:tab w:val="left" w:pos="284"/>
          <w:tab w:val="left" w:pos="567"/>
        </w:tabs>
        <w:spacing w:line="276" w:lineRule="auto"/>
      </w:pPr>
      <w:r>
        <w:tab/>
        <w:t xml:space="preserve">3. </w:t>
      </w:r>
      <w:r>
        <w:rPr>
          <w:rStyle w:val="normaltextrun"/>
          <w:shd w:val="clear" w:color="auto" w:fill="FFFFFF"/>
        </w:rPr>
        <w:t>Марченко О.В. </w:t>
      </w:r>
      <w:proofErr w:type="spellStart"/>
      <w:r>
        <w:rPr>
          <w:rStyle w:val="normaltextrun"/>
          <w:shd w:val="clear" w:color="auto" w:fill="FFFFFF"/>
        </w:rPr>
        <w:t>Баранцева</w:t>
      </w:r>
      <w:proofErr w:type="spellEnd"/>
      <w:r>
        <w:rPr>
          <w:rStyle w:val="normaltextrun"/>
          <w:shd w:val="clear" w:color="auto" w:fill="FFFFFF"/>
        </w:rPr>
        <w:t xml:space="preserve"> О.А. </w:t>
      </w:r>
      <w:r>
        <w:rPr>
          <w:rStyle w:val="normaltextrun"/>
          <w:color w:val="000000"/>
          <w:shd w:val="clear" w:color="auto" w:fill="FFFFFF"/>
        </w:rPr>
        <w:t>Приемы объяснения в речи учителя на уроке английского языка  // Проблемы и перспективы развития социально-гуманитарных наук</w:t>
      </w:r>
      <w:proofErr w:type="gramStart"/>
      <w:r>
        <w:rPr>
          <w:rStyle w:val="normaltextrun"/>
          <w:color w:val="000000"/>
          <w:shd w:val="clear" w:color="auto" w:fill="FFFFFF"/>
        </w:rPr>
        <w:t xml:space="preserve"> :</w:t>
      </w:r>
      <w:proofErr w:type="gramEnd"/>
      <w:r>
        <w:rPr>
          <w:rStyle w:val="normaltextrun"/>
          <w:color w:val="000000"/>
          <w:shd w:val="clear" w:color="auto" w:fill="FFFFFF"/>
        </w:rPr>
        <w:t xml:space="preserve"> материалы I междисциплинарной всероссийской научно-практической конференции с дистанционным и международным участием, Ульяновск, 25–26 февраля 2025 года. – Ульяновск, 2025. – С. 313</w:t>
      </w:r>
      <w:r w:rsidR="0067386B">
        <w:t>–</w:t>
      </w:r>
      <w:r>
        <w:rPr>
          <w:rStyle w:val="normaltextrun"/>
          <w:color w:val="000000"/>
          <w:shd w:val="clear" w:color="auto" w:fill="FFFFFF"/>
        </w:rPr>
        <w:t>316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. </w:t>
      </w:r>
      <w:hyperlink r:id="rId18" w:tgtFrame="_blank" w:history="1">
        <w:r>
          <w:rPr>
            <w:rStyle w:val="normaltextrun"/>
            <w:rFonts w:ascii="Calibri" w:hAnsi="Calibri" w:cs="Segoe UI"/>
            <w:color w:val="954F72"/>
            <w:u w:val="single"/>
            <w:shd w:val="clear" w:color="auto" w:fill="FFFFFF"/>
          </w:rPr>
          <w:t>https://elibrary.ru/item.asp?id=80552574</w:t>
        </w:r>
      </w:hyperlink>
      <w:r>
        <w:rPr>
          <w:rStyle w:val="eop"/>
          <w:shd w:val="clear" w:color="auto" w:fill="FFFFFF"/>
        </w:rPr>
        <w:t> </w:t>
      </w:r>
    </w:p>
    <w:p w:rsidR="6E27E2C7" w:rsidRPr="001B77F3" w:rsidRDefault="00D601AD" w:rsidP="51F5F4F5">
      <w:pPr>
        <w:tabs>
          <w:tab w:val="left" w:pos="284"/>
          <w:tab w:val="left" w:pos="567"/>
        </w:tabs>
        <w:spacing w:line="276" w:lineRule="auto"/>
      </w:pPr>
      <w:r>
        <w:tab/>
      </w:r>
      <w:r w:rsidR="00032DF7">
        <w:t>4</w:t>
      </w:r>
      <w:r>
        <w:t xml:space="preserve">. </w:t>
      </w:r>
      <w:r w:rsidR="69143D9A" w:rsidRPr="00EA1E64">
        <w:rPr>
          <w:rFonts w:eastAsia="Lato"/>
        </w:rPr>
        <w:t xml:space="preserve">Назарова А.В., Пономарева А.А. Формирование читательской грамотности на уроках английского языка в основной школе через применение </w:t>
      </w:r>
      <w:proofErr w:type="spellStart"/>
      <w:r w:rsidR="69143D9A" w:rsidRPr="00EA1E64">
        <w:rPr>
          <w:rFonts w:eastAsia="Lato"/>
        </w:rPr>
        <w:t>стратегиального</w:t>
      </w:r>
      <w:proofErr w:type="spellEnd"/>
      <w:r w:rsidR="69143D9A" w:rsidRPr="00EA1E64">
        <w:rPr>
          <w:rFonts w:eastAsia="Lato"/>
        </w:rPr>
        <w:t xml:space="preserve"> подхода. XXI век - время молодых. Пермь, ПГГПУ, 2025. С 94-102. </w:t>
      </w:r>
      <w:hyperlink r:id="rId19" w:history="1">
        <w:r w:rsidR="0067386B" w:rsidRPr="001519F3">
          <w:rPr>
            <w:rStyle w:val="ab"/>
            <w:rFonts w:eastAsia="Lato"/>
          </w:rPr>
          <w:t>https://drive.google.com/file/d/1FD_IcW88vzxkfUK3yu_Aop38pemVzim-/view</w:t>
        </w:r>
      </w:hyperlink>
      <w:r w:rsidR="0067386B" w:rsidRPr="001B77F3">
        <w:rPr>
          <w:rFonts w:eastAsia="Lato"/>
        </w:rPr>
        <w:t xml:space="preserve"> </w:t>
      </w:r>
    </w:p>
    <w:p w:rsidR="6E27E2C7" w:rsidRPr="007F2AF3" w:rsidRDefault="00032DF7" w:rsidP="6C8BA981">
      <w:pPr>
        <w:tabs>
          <w:tab w:val="left" w:pos="284"/>
          <w:tab w:val="left" w:pos="567"/>
        </w:tabs>
        <w:spacing w:line="276" w:lineRule="auto"/>
      </w:pPr>
      <w:r>
        <w:lastRenderedPageBreak/>
        <w:tab/>
        <w:t>5</w:t>
      </w:r>
      <w:r w:rsidR="07A48D72">
        <w:t xml:space="preserve">. </w:t>
      </w:r>
      <w:r w:rsidR="00D601AD" w:rsidRPr="00EA1E64">
        <w:rPr>
          <w:rFonts w:eastAsia="Lato"/>
        </w:rPr>
        <w:t xml:space="preserve">Назарова А.В., </w:t>
      </w:r>
      <w:proofErr w:type="spellStart"/>
      <w:r w:rsidR="00D601AD">
        <w:t>Марьюсик</w:t>
      </w:r>
      <w:proofErr w:type="spellEnd"/>
      <w:r w:rsidR="00D601AD">
        <w:t xml:space="preserve"> П. С.</w:t>
      </w:r>
      <w:r w:rsidR="14B7AA63">
        <w:t xml:space="preserve"> Роль лингвистического компонента социокультурной компетенции в контексте иноязычного межкул</w:t>
      </w:r>
      <w:r w:rsidR="00D601AD">
        <w:t>ьтурного общения и его развитие</w:t>
      </w:r>
      <w:r w:rsidR="14B7AA63">
        <w:t xml:space="preserve"> </w:t>
      </w:r>
      <w:r w:rsidR="00D601AD">
        <w:t>//</w:t>
      </w:r>
      <w:r w:rsidR="14B7AA63">
        <w:t>Проблемы гуманитарного образования в ас</w:t>
      </w:r>
      <w:r w:rsidR="00D601AD">
        <w:t>пекте новых научных парадигм. Сб.</w:t>
      </w:r>
      <w:r w:rsidR="14B7AA63">
        <w:t xml:space="preserve"> материалов VII Всероссийской научно-практической конференции (5 апреля 2</w:t>
      </w:r>
      <w:r w:rsidR="00D601AD">
        <w:t>025 г.). – Махачкала:</w:t>
      </w:r>
      <w:r w:rsidR="14B7AA63">
        <w:t xml:space="preserve"> АЛЕФ, 2025. – 194 с. С. 122</w:t>
      </w:r>
      <w:r w:rsidR="001A52EE">
        <w:t>–</w:t>
      </w:r>
      <w:r w:rsidR="14B7AA63">
        <w:t>127</w:t>
      </w:r>
      <w:r w:rsidR="00D601AD">
        <w:t xml:space="preserve">.  </w:t>
      </w:r>
      <w:hyperlink r:id="rId20" w:history="1">
        <w:r w:rsidR="006A16F6" w:rsidRPr="0053658B">
          <w:rPr>
            <w:rStyle w:val="ab"/>
            <w:bdr w:val="none" w:sz="0" w:space="0" w:color="auto" w:frame="1"/>
          </w:rPr>
          <w:t>https://drive.google.com/file/d/1n6EUS18Znd4IHubgGcWMJhUFvquihWhD/view?usp=drivesdk</w:t>
        </w:r>
      </w:hyperlink>
      <w:r w:rsidR="006A16F6">
        <w:rPr>
          <w:rStyle w:val="normaltextrun"/>
          <w:color w:val="000000"/>
          <w:bdr w:val="none" w:sz="0" w:space="0" w:color="auto" w:frame="1"/>
        </w:rPr>
        <w:t xml:space="preserve"> </w:t>
      </w:r>
    </w:p>
    <w:p w:rsidR="629C5935" w:rsidRPr="00202F3D" w:rsidRDefault="0067386B" w:rsidP="6C8BA981">
      <w:pPr>
        <w:tabs>
          <w:tab w:val="left" w:pos="284"/>
          <w:tab w:val="left" w:pos="567"/>
        </w:tabs>
        <w:spacing w:line="276" w:lineRule="auto"/>
      </w:pPr>
      <w:r>
        <w:tab/>
      </w:r>
      <w:r w:rsidR="00032DF7">
        <w:t>6</w:t>
      </w:r>
      <w:r w:rsidR="6652B841">
        <w:t xml:space="preserve">. </w:t>
      </w:r>
      <w:r w:rsidR="350D078F">
        <w:t xml:space="preserve">Назарова А.В., </w:t>
      </w:r>
      <w:proofErr w:type="spellStart"/>
      <w:r w:rsidR="350D078F">
        <w:t>Марьюсик</w:t>
      </w:r>
      <w:proofErr w:type="spellEnd"/>
      <w:r w:rsidR="350D078F">
        <w:t xml:space="preserve"> П.С. К вопросу о взаимосвязи лакунарных едини</w:t>
      </w:r>
      <w:r w:rsidR="00EA1E64">
        <w:t>ц и вторичной языковой личности //</w:t>
      </w:r>
      <w:r w:rsidR="350D078F">
        <w:t xml:space="preserve"> Профессиональная коммуникация: актуальные вопросы лингвистики и методики: научно-теоретический и прикладной журнал. Выпуск 18, Том 1; гл. ред. </w:t>
      </w:r>
      <w:proofErr w:type="spellStart"/>
      <w:r w:rsidR="350D078F">
        <w:t>д</w:t>
      </w:r>
      <w:proofErr w:type="gramStart"/>
      <w:r w:rsidR="350D078F">
        <w:t>.ф</w:t>
      </w:r>
      <w:proofErr w:type="gramEnd"/>
      <w:r w:rsidR="350D078F">
        <w:t>илол.н</w:t>
      </w:r>
      <w:proofErr w:type="spellEnd"/>
      <w:r w:rsidR="350D078F">
        <w:t>., проф. Т.А. Ширяева. – Пятигорск: ПГУ, 2025. – 124 с. С.12</w:t>
      </w:r>
      <w:r>
        <w:t>–</w:t>
      </w:r>
      <w:r w:rsidR="350D078F">
        <w:t>20</w:t>
      </w:r>
      <w:r w:rsidR="00D601AD">
        <w:t xml:space="preserve"> . </w:t>
      </w:r>
      <w:hyperlink r:id="rId21" w:history="1">
        <w:r w:rsidR="006A16F6" w:rsidRPr="0053658B">
          <w:rPr>
            <w:rStyle w:val="ab"/>
            <w:bdr w:val="none" w:sz="0" w:space="0" w:color="auto" w:frame="1"/>
          </w:rPr>
          <w:t>https://drive.google.com/file/d/1TZ7aI_jg6S6QyC_4V3lClTpYsfuwyV62/view?usp=drivesdk</w:t>
        </w:r>
      </w:hyperlink>
      <w:r w:rsidR="006A16F6">
        <w:rPr>
          <w:rStyle w:val="normaltextrun"/>
          <w:color w:val="000000"/>
          <w:bdr w:val="none" w:sz="0" w:space="0" w:color="auto" w:frame="1"/>
        </w:rPr>
        <w:t xml:space="preserve"> </w:t>
      </w:r>
    </w:p>
    <w:p w:rsidR="00032DF7" w:rsidRDefault="00032DF7" w:rsidP="17691142">
      <w:pPr>
        <w:tabs>
          <w:tab w:val="left" w:pos="284"/>
          <w:tab w:val="left" w:pos="567"/>
        </w:tabs>
        <w:spacing w:line="276" w:lineRule="auto"/>
        <w:rPr>
          <w:lang w:eastAsia="en-US"/>
        </w:rPr>
      </w:pPr>
      <w:r>
        <w:tab/>
        <w:t>7</w:t>
      </w:r>
      <w:r w:rsidR="4403B305" w:rsidRPr="00202F3D">
        <w:t xml:space="preserve">. </w:t>
      </w:r>
      <w:r w:rsidR="63E00AD5" w:rsidRPr="00202F3D">
        <w:t>Назарова А.В., Заболо</w:t>
      </w:r>
      <w:r w:rsidR="051D6910" w:rsidRPr="00202F3D">
        <w:t>т</w:t>
      </w:r>
      <w:r w:rsidR="63E00AD5" w:rsidRPr="00202F3D">
        <w:t>ных И.Г., Ясинская Э.Р. К ВОПРОСУ О МОТИВАЦИИ ШКОЛЬНИКОВ И ИХ РОДИТЕЛЕЙ К ИЗУЧ</w:t>
      </w:r>
      <w:r w:rsidR="00EA1E64">
        <w:t>ЕНИЮ ИНОСТРАННОГО ЯЗЫКА В ШКОЛЕ //</w:t>
      </w:r>
      <w:r w:rsidR="63E00AD5" w:rsidRPr="00202F3D">
        <w:t>Проблемы романо-германской филологии, педагогики и методики преподава</w:t>
      </w:r>
      <w:r w:rsidR="00D601AD">
        <w:t>ния иностранных языков</w:t>
      </w:r>
      <w:proofErr w:type="gramStart"/>
      <w:r w:rsidR="00D601AD">
        <w:t xml:space="preserve"> :</w:t>
      </w:r>
      <w:proofErr w:type="gramEnd"/>
      <w:r w:rsidR="00D601AD">
        <w:t xml:space="preserve"> сб. науч.</w:t>
      </w:r>
      <w:r w:rsidR="63E00AD5" w:rsidRPr="00202F3D">
        <w:t xml:space="preserve"> трудов</w:t>
      </w:r>
      <w:r w:rsidR="00D601AD">
        <w:t>.</w:t>
      </w:r>
      <w:r w:rsidR="63E00AD5" w:rsidRPr="00202F3D">
        <w:t xml:space="preserve"> </w:t>
      </w:r>
      <w:r w:rsidR="00D601AD">
        <w:t xml:space="preserve">ПГГПУ: Пермь, 2025. </w:t>
      </w:r>
      <w:r w:rsidR="0067386B">
        <w:t xml:space="preserve">Назарова А.В., </w:t>
      </w:r>
      <w:proofErr w:type="spellStart"/>
      <w:r w:rsidR="0067386B">
        <w:t>Марьюсик</w:t>
      </w:r>
      <w:proofErr w:type="spellEnd"/>
      <w:r w:rsidR="0067386B">
        <w:t xml:space="preserve"> П.С. </w:t>
      </w:r>
      <w:r w:rsidR="00D601AD">
        <w:t xml:space="preserve"> </w:t>
      </w:r>
      <w:proofErr w:type="spellStart"/>
      <w:r w:rsidR="00D601AD">
        <w:t>Вып</w:t>
      </w:r>
      <w:proofErr w:type="spellEnd"/>
      <w:r w:rsidR="00D601AD">
        <w:t>.</w:t>
      </w:r>
      <w:r w:rsidR="63E00AD5" w:rsidRPr="00202F3D">
        <w:t xml:space="preserve"> 21. С. 78</w:t>
      </w:r>
      <w:r w:rsidR="0067386B">
        <w:t>–</w:t>
      </w:r>
      <w:r w:rsidR="63E00AD5" w:rsidRPr="00202F3D">
        <w:t>83</w:t>
      </w:r>
      <w:r w:rsidR="00D601AD">
        <w:t xml:space="preserve">. </w:t>
      </w:r>
      <w:hyperlink r:id="rId22" w:history="1">
        <w:r w:rsidR="00B827EA" w:rsidRPr="001519F3">
          <w:rPr>
            <w:rStyle w:val="ab"/>
            <w:lang w:eastAsia="en-US"/>
          </w:rPr>
          <w:t>https://drive.google.com/file/d/15gtzvkFchke6jAhmKPhUUvLBhi3vBzhc/view</w:t>
        </w:r>
      </w:hyperlink>
    </w:p>
    <w:p w:rsidR="726C8B7B" w:rsidRPr="00202F3D" w:rsidRDefault="0067386B" w:rsidP="17691142">
      <w:pPr>
        <w:tabs>
          <w:tab w:val="left" w:pos="284"/>
          <w:tab w:val="left" w:pos="567"/>
        </w:tabs>
        <w:spacing w:line="276" w:lineRule="auto"/>
      </w:pPr>
      <w:r>
        <w:rPr>
          <w:lang w:eastAsia="en-US"/>
        </w:rPr>
        <w:tab/>
        <w:t xml:space="preserve">8. </w:t>
      </w:r>
      <w:r>
        <w:t xml:space="preserve">Назарова А.В., </w:t>
      </w:r>
      <w:proofErr w:type="spellStart"/>
      <w:r>
        <w:t>Марьюсик</w:t>
      </w:r>
      <w:proofErr w:type="spellEnd"/>
      <w:r>
        <w:t xml:space="preserve"> П.С. Анализ концептуальной метафоры идиом в контексте формирования вторичной языковой личности // </w:t>
      </w:r>
      <w:proofErr w:type="spellStart"/>
      <w:r>
        <w:rPr>
          <w:lang w:val="en-US"/>
        </w:rPr>
        <w:t>Libri</w:t>
      </w:r>
      <w:proofErr w:type="spellEnd"/>
      <w:r w:rsidRPr="0067386B">
        <w:t xml:space="preserve"> </w:t>
      </w:r>
      <w:proofErr w:type="spellStart"/>
      <w:r>
        <w:rPr>
          <w:lang w:val="en-US"/>
        </w:rPr>
        <w:t>Magistri</w:t>
      </w:r>
      <w:proofErr w:type="spellEnd"/>
      <w:r w:rsidR="004E6F72">
        <w:t>:</w:t>
      </w:r>
      <w:r>
        <w:t xml:space="preserve"> </w:t>
      </w:r>
      <w:r w:rsidR="004E6F72">
        <w:rPr>
          <w:rStyle w:val="normaltextrun"/>
          <w:color w:val="000000"/>
          <w:shd w:val="clear" w:color="auto" w:fill="FFFFFF"/>
        </w:rPr>
        <w:t>научный журнал.</w:t>
      </w:r>
      <w:r w:rsidR="004E6F72" w:rsidRPr="004E6F72">
        <w:rPr>
          <w:rStyle w:val="normaltextrun"/>
          <w:color w:val="000000"/>
          <w:shd w:val="clear" w:color="auto" w:fill="FFFFFF"/>
        </w:rPr>
        <w:t xml:space="preserve"> Магнитогорский государственный технический университет им. Г. И. Носова. </w:t>
      </w:r>
      <w:r w:rsidR="004E6F72">
        <w:t>–</w:t>
      </w:r>
      <w:r w:rsidR="004E6F72" w:rsidRPr="004E6F72">
        <w:rPr>
          <w:rStyle w:val="normaltextrun"/>
          <w:color w:val="000000"/>
          <w:shd w:val="clear" w:color="auto" w:fill="FFFFFF"/>
        </w:rPr>
        <w:t> </w:t>
      </w:r>
      <w:proofErr w:type="spellStart"/>
      <w:r w:rsidR="004E6F72" w:rsidRPr="004E6F72">
        <w:rPr>
          <w:rStyle w:val="normaltextrun"/>
          <w:color w:val="000000"/>
          <w:shd w:val="clear" w:color="auto" w:fill="FFFFFF"/>
        </w:rPr>
        <w:t>Магнитагорск</w:t>
      </w:r>
      <w:proofErr w:type="spellEnd"/>
      <w:r w:rsidR="004E6F72" w:rsidRPr="004E6F72">
        <w:rPr>
          <w:rStyle w:val="normaltextrun"/>
          <w:color w:val="000000"/>
          <w:shd w:val="clear" w:color="auto" w:fill="FFFFFF"/>
        </w:rPr>
        <w:t xml:space="preserve">, </w:t>
      </w:r>
      <w:r>
        <w:t>2025/ 4 (34)</w:t>
      </w:r>
      <w:r w:rsidRPr="0067386B">
        <w:t xml:space="preserve">. </w:t>
      </w:r>
      <w:r>
        <w:t>С. 101–112.</w:t>
      </w:r>
      <w:r w:rsidRPr="004E6F72">
        <w:t xml:space="preserve"> </w:t>
      </w:r>
      <w:hyperlink r:id="rId23" w:history="1">
        <w:r w:rsidR="00032DF7" w:rsidRPr="00032DF7">
          <w:rPr>
            <w:rStyle w:val="ab"/>
            <w:bdr w:val="none" w:sz="0" w:space="0" w:color="auto" w:frame="1"/>
          </w:rPr>
          <w:t>https://lm.magtu.ru/zhurnal/4-34-2025/855-101</w:t>
        </w:r>
      </w:hyperlink>
      <w:r w:rsidR="00032DF7" w:rsidRPr="00032DF7">
        <w:rPr>
          <w:rStyle w:val="normaltextrun"/>
          <w:color w:val="000000"/>
          <w:bdr w:val="none" w:sz="0" w:space="0" w:color="auto" w:frame="1"/>
        </w:rPr>
        <w:t xml:space="preserve"> </w:t>
      </w:r>
    </w:p>
    <w:p w:rsidR="00D601AD" w:rsidRPr="00621ECB" w:rsidRDefault="0067386B" w:rsidP="00D601AD">
      <w:pPr>
        <w:tabs>
          <w:tab w:val="left" w:pos="284"/>
          <w:tab w:val="left" w:pos="567"/>
        </w:tabs>
        <w:spacing w:line="276" w:lineRule="auto"/>
      </w:pPr>
      <w:r>
        <w:tab/>
      </w:r>
      <w:r w:rsidRPr="0067386B">
        <w:t>9</w:t>
      </w:r>
      <w:r w:rsidR="00D601AD">
        <w:t xml:space="preserve">. Некрасова И.М. </w:t>
      </w:r>
      <w:r w:rsidR="00D601AD" w:rsidRPr="68DFF521">
        <w:t xml:space="preserve">Использование открытых образовательных ресурсов для организации проектной деятельности //Вестник Пермского государственного гуманитарно-педагогического университета. Серия: Информационные компьютерные технологии в образовании. 2024. № 20. С. 75–81. (сборник вышел в феврале 2025 г.) </w:t>
      </w:r>
      <w:hyperlink r:id="rId24">
        <w:r w:rsidR="00D601AD" w:rsidRPr="68DFF521">
          <w:rPr>
            <w:rStyle w:val="ab"/>
          </w:rPr>
          <w:t>https://www.elibrary.ru/item.asp?id=80432441</w:t>
        </w:r>
      </w:hyperlink>
    </w:p>
    <w:p w:rsidR="00D601AD" w:rsidRPr="007F2AF3" w:rsidRDefault="0067386B" w:rsidP="00D601AD">
      <w:pPr>
        <w:tabs>
          <w:tab w:val="left" w:pos="284"/>
          <w:tab w:val="left" w:pos="567"/>
        </w:tabs>
        <w:spacing w:line="276" w:lineRule="auto"/>
      </w:pPr>
      <w:r>
        <w:tab/>
      </w:r>
      <w:r w:rsidRPr="0067386B">
        <w:t>10</w:t>
      </w:r>
      <w:r w:rsidR="00D601AD">
        <w:t xml:space="preserve">. </w:t>
      </w:r>
      <w:proofErr w:type="spellStart"/>
      <w:r w:rsidR="00D601AD" w:rsidRPr="62FF032F">
        <w:t>Осколкова</w:t>
      </w:r>
      <w:proofErr w:type="spellEnd"/>
      <w:r w:rsidR="00D601AD" w:rsidRPr="62FF032F">
        <w:t xml:space="preserve"> В.Р., Михайлова А.В. Когнитивная революция в лингводидактике: от нейробиологических открытий к образовательной практике // Педагогическая антропология. 2025. № 5 </w:t>
      </w:r>
      <w:hyperlink r:id="rId25">
        <w:r w:rsidR="00D601AD" w:rsidRPr="62FF032F">
          <w:rPr>
            <w:rStyle w:val="ab"/>
          </w:rPr>
          <w:t>https://disk.yandex.ru/i/I-63veICPrraGA</w:t>
        </w:r>
      </w:hyperlink>
      <w:r w:rsidR="00D601AD" w:rsidRPr="62FF032F">
        <w:t xml:space="preserve"> </w:t>
      </w:r>
    </w:p>
    <w:p w:rsidR="00D601AD" w:rsidRDefault="00D601AD" w:rsidP="00D601AD">
      <w:pPr>
        <w:tabs>
          <w:tab w:val="left" w:pos="284"/>
          <w:tab w:val="left" w:pos="567"/>
        </w:tabs>
        <w:spacing w:line="276" w:lineRule="auto"/>
      </w:pPr>
      <w:r>
        <w:tab/>
      </w:r>
      <w:r w:rsidR="0067386B">
        <w:t>1</w:t>
      </w:r>
      <w:r w:rsidR="0067386B" w:rsidRPr="0067386B">
        <w:t>1</w:t>
      </w:r>
      <w:r w:rsidRPr="30FB9802">
        <w:t xml:space="preserve">. Остапенко Т.С., Доценко Т.И. Межъязыковые связи в языковом сознании комбинированных </w:t>
      </w:r>
      <w:proofErr w:type="spellStart"/>
      <w:r w:rsidRPr="30FB9802">
        <w:t>трилингвов</w:t>
      </w:r>
      <w:proofErr w:type="spellEnd"/>
      <w:r w:rsidRPr="30FB9802">
        <w:t xml:space="preserve"> - носителей коми-пермяцкого, русского и английского языков // Вестник Пермского государственного гуманитарно-педагогического университета. Серия: История </w:t>
      </w:r>
      <w:r w:rsidR="0067386B">
        <w:t>и филология. 2025. №18. С. 24–</w:t>
      </w:r>
      <w:r w:rsidRPr="30FB9802">
        <w:t xml:space="preserve">34. </w:t>
      </w:r>
      <w:hyperlink r:id="rId26">
        <w:r w:rsidRPr="30FB9802">
          <w:rPr>
            <w:rStyle w:val="ab"/>
          </w:rPr>
          <w:t>https://elibrary.ru/item.asp?id=82342914</w:t>
        </w:r>
      </w:hyperlink>
    </w:p>
    <w:p w:rsidR="00D601AD" w:rsidRPr="007F2AF3" w:rsidRDefault="0067386B" w:rsidP="00D601AD">
      <w:pPr>
        <w:tabs>
          <w:tab w:val="left" w:pos="284"/>
          <w:tab w:val="left" w:pos="567"/>
        </w:tabs>
        <w:spacing w:line="276" w:lineRule="auto"/>
      </w:pPr>
      <w:r>
        <w:tab/>
        <w:t>1</w:t>
      </w:r>
      <w:r w:rsidRPr="0067386B">
        <w:t>2</w:t>
      </w:r>
      <w:r w:rsidR="00D601AD" w:rsidRPr="7B6F37A1">
        <w:t>.</w:t>
      </w:r>
      <w:r w:rsidR="00D601AD">
        <w:t xml:space="preserve"> </w:t>
      </w:r>
      <w:proofErr w:type="spellStart"/>
      <w:r w:rsidR="00D601AD" w:rsidRPr="6076AE8D">
        <w:t>Пересторонина</w:t>
      </w:r>
      <w:proofErr w:type="spellEnd"/>
      <w:r w:rsidR="00D601AD" w:rsidRPr="6076AE8D">
        <w:t xml:space="preserve"> И.Л., Шестакова Л.Л. Использование приемов театральной технологии в обучении иностранным языкам в хореографическом училище // Перспективы развития высшей школы: материалы VI Международной научно-практической конференции - 2025. В 3-х томах. Т.1. Тюмень: ТИУ, 2025. С. 300</w:t>
      </w:r>
      <w:r>
        <w:t>–</w:t>
      </w:r>
      <w:r w:rsidR="00D601AD" w:rsidRPr="6076AE8D">
        <w:t xml:space="preserve">304. </w:t>
      </w:r>
      <w:hyperlink r:id="rId27">
        <w:r w:rsidR="00D601AD" w:rsidRPr="6076AE8D">
          <w:rPr>
            <w:rStyle w:val="ab"/>
          </w:rPr>
          <w:t>https://old.tyuiu.ru/wp-content/uploads/2024/12/Perspektivy-razvitiya-vysshej-shkoly-TOM-1.pdf</w:t>
        </w:r>
      </w:hyperlink>
    </w:p>
    <w:p w:rsidR="00D601AD" w:rsidRDefault="00D601AD" w:rsidP="30FB9802">
      <w:pPr>
        <w:tabs>
          <w:tab w:val="left" w:pos="284"/>
          <w:tab w:val="left" w:pos="567"/>
        </w:tabs>
        <w:spacing w:line="276" w:lineRule="auto"/>
      </w:pPr>
    </w:p>
    <w:p w:rsidR="7839185D" w:rsidRPr="00AC0085" w:rsidRDefault="7839185D" w:rsidP="091F5CED">
      <w:pPr>
        <w:spacing w:line="276" w:lineRule="auto"/>
        <w:rPr>
          <w:color w:val="000000" w:themeColor="text1"/>
        </w:rPr>
      </w:pPr>
    </w:p>
    <w:p w:rsidR="008D7BC2" w:rsidRPr="00502895" w:rsidRDefault="2C040128" w:rsidP="091F5CED">
      <w:pPr>
        <w:pStyle w:val="a5"/>
        <w:numPr>
          <w:ilvl w:val="0"/>
          <w:numId w:val="10"/>
        </w:numPr>
        <w:tabs>
          <w:tab w:val="left" w:pos="284"/>
          <w:tab w:val="left" w:pos="567"/>
        </w:tabs>
      </w:pPr>
      <w:r w:rsidRPr="091F5CED">
        <w:t xml:space="preserve">Зарубежные издания </w:t>
      </w:r>
    </w:p>
    <w:p w:rsidR="2C040128" w:rsidRDefault="2C040128" w:rsidP="62FF032F">
      <w:pPr>
        <w:pStyle w:val="a5"/>
        <w:numPr>
          <w:ilvl w:val="0"/>
          <w:numId w:val="10"/>
        </w:numPr>
        <w:tabs>
          <w:tab w:val="left" w:pos="284"/>
          <w:tab w:val="left" w:pos="567"/>
        </w:tabs>
      </w:pPr>
      <w:r>
        <w:t>Прочие (тезисы и др.)</w:t>
      </w:r>
    </w:p>
    <w:p w:rsidR="00DF4A1A" w:rsidRPr="00E470C8" w:rsidRDefault="2990B8FE" w:rsidP="091F5CED">
      <w:pPr>
        <w:rPr>
          <w:b/>
          <w:bCs/>
        </w:rPr>
      </w:pPr>
      <w:r w:rsidRPr="060BEB23">
        <w:rPr>
          <w:b/>
          <w:bCs/>
        </w:rPr>
        <w:lastRenderedPageBreak/>
        <w:t>12. Научно-исследовательская работа студентов:</w:t>
      </w:r>
      <w:r w:rsidR="45D06842" w:rsidRPr="060BEB23">
        <w:rPr>
          <w:b/>
          <w:bCs/>
        </w:rPr>
        <w:t xml:space="preserve"> </w:t>
      </w:r>
    </w:p>
    <w:p w:rsidR="00DF4A1A" w:rsidRPr="00502895" w:rsidRDefault="203BE890" w:rsidP="091F5CED">
      <w:pPr>
        <w:ind w:firstLine="709"/>
      </w:pPr>
      <w:r>
        <w:t xml:space="preserve">12.1. </w:t>
      </w:r>
      <w:r w:rsidR="2990B8FE">
        <w:t>Участие в конкурсах</w:t>
      </w:r>
      <w:r w:rsidR="235A5ADA">
        <w:t>:</w:t>
      </w:r>
    </w:p>
    <w:p w:rsidR="1AC096C3" w:rsidRDefault="1AC096C3" w:rsidP="30FB9802">
      <w:pPr>
        <w:ind w:firstLine="709"/>
      </w:pPr>
      <w:r>
        <w:t>44.03.05. Педагогическое образование (с двумя профилями подготовки), направленность (профиль) «Английский язык, Второй иностранный язык»</w:t>
      </w:r>
    </w:p>
    <w:p w:rsidR="060BEB23" w:rsidRDefault="00D601AD" w:rsidP="30FB9802">
      <w:pPr>
        <w:ind w:firstLine="709"/>
      </w:pPr>
      <w:proofErr w:type="spellStart"/>
      <w:r>
        <w:t>Марьюсик</w:t>
      </w:r>
      <w:proofErr w:type="spellEnd"/>
      <w:r>
        <w:t xml:space="preserve"> П.С. </w:t>
      </w:r>
      <w:r w:rsidR="2CFD1A3E">
        <w:t xml:space="preserve"> Международный Конкурс научно-исследовательских работ «Наука без границ — 2025». Номинация: Лучшая научная статья. Название работы: </w:t>
      </w:r>
      <w:proofErr w:type="spellStart"/>
      <w:r w:rsidR="2CFD1A3E">
        <w:t>Безэквивалентная</w:t>
      </w:r>
      <w:proofErr w:type="spellEnd"/>
      <w:r w:rsidR="2CFD1A3E">
        <w:t xml:space="preserve"> лексика как одна из ключевых образующих когнитивного сознания вторичной языковой личности. Диплом победителя 1 степени. Москва, 2025</w:t>
      </w:r>
      <w:r w:rsidR="00260890">
        <w:t>. Научный рук</w:t>
      </w:r>
      <w:proofErr w:type="gramStart"/>
      <w:r w:rsidR="00260890">
        <w:t>.</w:t>
      </w:r>
      <w:proofErr w:type="gramEnd"/>
      <w:r w:rsidR="00260890">
        <w:t xml:space="preserve"> – </w:t>
      </w:r>
      <w:proofErr w:type="gramStart"/>
      <w:r w:rsidR="00260890">
        <w:t>д</w:t>
      </w:r>
      <w:proofErr w:type="gramEnd"/>
      <w:r w:rsidR="00260890">
        <w:t>оц. Назарова А.В.</w:t>
      </w:r>
    </w:p>
    <w:p w:rsidR="2CFD1A3E" w:rsidRDefault="00D601AD" w:rsidP="30FB9802">
      <w:pPr>
        <w:ind w:firstLine="709"/>
      </w:pPr>
      <w:proofErr w:type="spellStart"/>
      <w:r>
        <w:t>Марьюсик</w:t>
      </w:r>
      <w:proofErr w:type="spellEnd"/>
      <w:r>
        <w:t xml:space="preserve"> П.С. </w:t>
      </w:r>
      <w:r w:rsidR="2CFD1A3E">
        <w:t>Всероссийский Конкурс научно-исследовательских работ. «Вопросы науки — 2025». Номинация: Лучшая научная статья. Название работы: Невербальная семиотика в педагогическом дискурсе. Диплом победителя 1 степени. Москва, 2025</w:t>
      </w:r>
    </w:p>
    <w:p w:rsidR="234993A2" w:rsidRDefault="234993A2" w:rsidP="234993A2">
      <w:pPr>
        <w:ind w:firstLine="709"/>
      </w:pPr>
    </w:p>
    <w:p w:rsidR="00DF4A1A" w:rsidRPr="00502895" w:rsidRDefault="0ABBC7DB" w:rsidP="091F5CED">
      <w:pPr>
        <w:ind w:firstLine="709"/>
      </w:pPr>
      <w:r>
        <w:t>12.2. Участие в конференциях</w:t>
      </w:r>
      <w:r w:rsidRPr="30FB9802">
        <w:rPr>
          <w:color w:val="FF0000"/>
        </w:rPr>
        <w:t xml:space="preserve"> по направлениям подготовки вашего факультета</w:t>
      </w:r>
      <w:r>
        <w:t>:</w:t>
      </w:r>
    </w:p>
    <w:p w:rsidR="26290FB9" w:rsidRDefault="0A48A8D8" w:rsidP="30FB9802">
      <w:pPr>
        <w:ind w:firstLine="709"/>
      </w:pPr>
      <w:r>
        <w:t>44.03.05. Педагогическое образование (с двумя профилями подготовки), направленность (профиль) «Английский язык, Второй иностранный язык»</w:t>
      </w:r>
    </w:p>
    <w:p w:rsidR="26290FB9" w:rsidRDefault="00D601AD" w:rsidP="30FB9802">
      <w:pPr>
        <w:ind w:firstLine="709"/>
      </w:pPr>
      <w:proofErr w:type="spellStart"/>
      <w:r>
        <w:t>Марьюсик</w:t>
      </w:r>
      <w:proofErr w:type="spellEnd"/>
      <w:r>
        <w:t xml:space="preserve"> П.С.</w:t>
      </w:r>
      <w:r w:rsidR="551C06F7">
        <w:t xml:space="preserve">: </w:t>
      </w:r>
      <w:r w:rsidR="40B3A783">
        <w:t xml:space="preserve">участие в XXXII Международной конференции студентов, аспирантов и молодых учёных «Ломоносов» с докладом «Обучение лакунарным единицам в контексте развития вторичной языковой личности». Секция «Иностранные языки и регионоведение». Московский государственный университет имени М.В. Ломоносова. 11-25 апреля 2025. </w:t>
      </w:r>
    </w:p>
    <w:p w:rsidR="26290FB9" w:rsidRDefault="00D601AD" w:rsidP="30FB9802">
      <w:pPr>
        <w:ind w:firstLine="709"/>
      </w:pPr>
      <w:proofErr w:type="spellStart"/>
      <w:r>
        <w:t>Марьюсик</w:t>
      </w:r>
      <w:proofErr w:type="spellEnd"/>
      <w:r>
        <w:t xml:space="preserve"> П.С.</w:t>
      </w:r>
      <w:r w:rsidR="60B17D21">
        <w:t>: Фестиваль науки в педагогических университетах. Воронежский государственный педагогический университет. 18-20 ноября 2025.</w:t>
      </w:r>
    </w:p>
    <w:p w:rsidR="30FB9802" w:rsidRDefault="30FB9802" w:rsidP="30FB9802">
      <w:pPr>
        <w:ind w:firstLine="709"/>
      </w:pPr>
    </w:p>
    <w:p w:rsidR="009044DE" w:rsidRDefault="699033DE" w:rsidP="091F5CED">
      <w:pPr>
        <w:ind w:firstLine="709"/>
      </w:pPr>
      <w:r>
        <w:t xml:space="preserve">12.3. Публикации студентов </w:t>
      </w:r>
      <w:r w:rsidRPr="30FB9802">
        <w:rPr>
          <w:color w:val="FF0000"/>
        </w:rPr>
        <w:t>по направлениям подготовки вашего факультета</w:t>
      </w:r>
      <w:r>
        <w:t xml:space="preserve">: </w:t>
      </w:r>
    </w:p>
    <w:p w:rsidR="5D12425A" w:rsidRDefault="5D12425A" w:rsidP="30FB9802">
      <w:pPr>
        <w:ind w:firstLine="709"/>
      </w:pPr>
      <w:r>
        <w:t>44.03.05. Педагогическое образование (с двумя профилями подготовки), направленность (профиль) «Английский язык, Второй иностранный язык»</w:t>
      </w:r>
    </w:p>
    <w:p w:rsidR="1FB375D1" w:rsidRPr="00260890" w:rsidRDefault="00D601AD" w:rsidP="30FB9802">
      <w:pPr>
        <w:ind w:firstLine="709"/>
      </w:pPr>
      <w:proofErr w:type="spellStart"/>
      <w:r w:rsidRPr="00260890">
        <w:t>Марьюсик</w:t>
      </w:r>
      <w:proofErr w:type="spellEnd"/>
      <w:r w:rsidRPr="00260890">
        <w:t xml:space="preserve"> П.С.</w:t>
      </w:r>
      <w:r w:rsidR="1FB375D1" w:rsidRPr="00260890">
        <w:t xml:space="preserve">, </w:t>
      </w:r>
      <w:r w:rsidRPr="00260890">
        <w:t xml:space="preserve">Назарова А.В. </w:t>
      </w:r>
      <w:r w:rsidR="1FB375D1" w:rsidRPr="00260890">
        <w:t>Роль лингвистического компонента социокультурной компетенции в контексте иноязычного межкультурного общения и его развитие. Проблемы гуманитарного образования в аспекте новых научных парадигм // Сборник материалов VII Всероссийской научно-практической конференции (5 апреля 2025 г.). – Махачкала: Издательство АЛЕФ, 2025. – 194 с. С. 122</w:t>
      </w:r>
      <w:r w:rsidR="004E6F72" w:rsidRPr="00260890">
        <w:t>–</w:t>
      </w:r>
      <w:r w:rsidR="1FB375D1" w:rsidRPr="00260890">
        <w:t>127</w:t>
      </w:r>
      <w:r w:rsidR="004E6F72">
        <w:t xml:space="preserve"> </w:t>
      </w:r>
      <w:hyperlink r:id="rId28" w:history="1">
        <w:r w:rsidR="004E6F72" w:rsidRPr="0053658B">
          <w:rPr>
            <w:rStyle w:val="ab"/>
            <w:bdr w:val="none" w:sz="0" w:space="0" w:color="auto" w:frame="1"/>
          </w:rPr>
          <w:t>https://drive.google.com/file/d/1n6EUS18Znd4IHubgGcWMJhUFvquihWhD/view?usp=drivesdk</w:t>
        </w:r>
      </w:hyperlink>
      <w:r w:rsidR="1FB375D1" w:rsidRPr="00260890">
        <w:t xml:space="preserve"> </w:t>
      </w:r>
    </w:p>
    <w:p w:rsidR="1FB375D1" w:rsidRDefault="1FB375D1" w:rsidP="30FB9802">
      <w:pPr>
        <w:ind w:firstLine="709"/>
      </w:pPr>
      <w:r w:rsidRPr="00260890">
        <w:t xml:space="preserve"> </w:t>
      </w:r>
      <w:proofErr w:type="spellStart"/>
      <w:r w:rsidR="004E6F72">
        <w:t>Марьюсик</w:t>
      </w:r>
      <w:proofErr w:type="spellEnd"/>
      <w:r w:rsidR="004E6F72">
        <w:t xml:space="preserve"> П.С., </w:t>
      </w:r>
      <w:r w:rsidR="00D601AD" w:rsidRPr="00260890">
        <w:t>Назарова А.В.</w:t>
      </w:r>
      <w:r w:rsidRPr="00260890">
        <w:t xml:space="preserve"> К вопросу о взаимосвязи лакунарных единиц и вторичной языковой личности. Профессиональная коммуникация: актуальные вопросы лингвистики и методики: научно-теоретический и прикладной журнал. Выпуск 18, Том 1; гл. ред. </w:t>
      </w:r>
      <w:proofErr w:type="spellStart"/>
      <w:r w:rsidRPr="00260890">
        <w:t>д</w:t>
      </w:r>
      <w:proofErr w:type="gramStart"/>
      <w:r w:rsidRPr="00260890">
        <w:t>.ф</w:t>
      </w:r>
      <w:proofErr w:type="gramEnd"/>
      <w:r w:rsidRPr="00260890">
        <w:t>илол.н</w:t>
      </w:r>
      <w:proofErr w:type="spellEnd"/>
      <w:r w:rsidRPr="00260890">
        <w:t>., проф. Т.А. Ширяева. – Пятигорск: ПГУ, 2025. – 124 с. С.12</w:t>
      </w:r>
      <w:r w:rsidR="004E6F72" w:rsidRPr="00260890">
        <w:t>–</w:t>
      </w:r>
      <w:r w:rsidRPr="00260890">
        <w:t>20</w:t>
      </w:r>
      <w:r w:rsidR="004E6F72">
        <w:t xml:space="preserve"> </w:t>
      </w:r>
      <w:hyperlink r:id="rId29" w:history="1">
        <w:r w:rsidR="004E6F72" w:rsidRPr="0053658B">
          <w:rPr>
            <w:rStyle w:val="ab"/>
            <w:bdr w:val="none" w:sz="0" w:space="0" w:color="auto" w:frame="1"/>
          </w:rPr>
          <w:t>https://drive.google.com/file/d/1TZ7aI_jg6S6QyC_4V3lClTpYsfuwyV62/view?usp=drivesdk</w:t>
        </w:r>
      </w:hyperlink>
    </w:p>
    <w:p w:rsidR="004E6F72" w:rsidRDefault="004E6F72" w:rsidP="30FB9802">
      <w:pPr>
        <w:ind w:firstLine="709"/>
      </w:pPr>
      <w:proofErr w:type="spellStart"/>
      <w:r>
        <w:t>Марьюсик</w:t>
      </w:r>
      <w:proofErr w:type="spellEnd"/>
      <w:r>
        <w:t xml:space="preserve"> П.С., </w:t>
      </w:r>
      <w:r w:rsidRPr="00260890">
        <w:t xml:space="preserve">Назарова А.В. </w:t>
      </w:r>
      <w:r>
        <w:t xml:space="preserve">Анализ концептуальной метафоры идиом в контексте формирования вторичной языковой личности // </w:t>
      </w:r>
      <w:proofErr w:type="spellStart"/>
      <w:r>
        <w:rPr>
          <w:lang w:val="en-US"/>
        </w:rPr>
        <w:t>Libri</w:t>
      </w:r>
      <w:proofErr w:type="spellEnd"/>
      <w:r w:rsidRPr="0067386B">
        <w:t xml:space="preserve"> </w:t>
      </w:r>
      <w:proofErr w:type="spellStart"/>
      <w:r>
        <w:rPr>
          <w:lang w:val="en-US"/>
        </w:rPr>
        <w:t>Magistri</w:t>
      </w:r>
      <w:proofErr w:type="spellEnd"/>
      <w:r>
        <w:t xml:space="preserve">: </w:t>
      </w:r>
      <w:r>
        <w:rPr>
          <w:rStyle w:val="normaltextrun"/>
          <w:color w:val="000000"/>
          <w:shd w:val="clear" w:color="auto" w:fill="FFFFFF"/>
        </w:rPr>
        <w:t>научный журнал.</w:t>
      </w:r>
      <w:r w:rsidRPr="004E6F72">
        <w:rPr>
          <w:rStyle w:val="normaltextrun"/>
          <w:color w:val="000000"/>
          <w:shd w:val="clear" w:color="auto" w:fill="FFFFFF"/>
        </w:rPr>
        <w:t xml:space="preserve"> Магнитогорский государственный технический университет им. Г. И. Носова. </w:t>
      </w:r>
      <w:r>
        <w:t>–</w:t>
      </w:r>
      <w:r w:rsidRPr="004E6F72">
        <w:rPr>
          <w:rStyle w:val="normaltextrun"/>
          <w:color w:val="000000"/>
          <w:shd w:val="clear" w:color="auto" w:fill="FFFFFF"/>
        </w:rPr>
        <w:t> </w:t>
      </w:r>
      <w:r>
        <w:rPr>
          <w:rStyle w:val="normaltextrun"/>
          <w:color w:val="000000"/>
          <w:shd w:val="clear" w:color="auto" w:fill="FFFFFF"/>
        </w:rPr>
        <w:t>Магнито</w:t>
      </w:r>
      <w:r w:rsidRPr="004E6F72">
        <w:rPr>
          <w:rStyle w:val="normaltextrun"/>
          <w:color w:val="000000"/>
          <w:shd w:val="clear" w:color="auto" w:fill="FFFFFF"/>
        </w:rPr>
        <w:t xml:space="preserve">горск, </w:t>
      </w:r>
      <w:r>
        <w:t>2025/ 4 (34)</w:t>
      </w:r>
      <w:r w:rsidRPr="0067386B">
        <w:t xml:space="preserve">. </w:t>
      </w:r>
      <w:r>
        <w:t>С. 101–112.</w:t>
      </w:r>
      <w:r w:rsidRPr="004E6F72">
        <w:t xml:space="preserve"> </w:t>
      </w:r>
      <w:hyperlink r:id="rId30" w:history="1">
        <w:r w:rsidRPr="00032DF7">
          <w:rPr>
            <w:rStyle w:val="ab"/>
            <w:bdr w:val="none" w:sz="0" w:space="0" w:color="auto" w:frame="1"/>
          </w:rPr>
          <w:t>https://lm.magtu.ru/zhurnal/4-34-2025/855-101</w:t>
        </w:r>
      </w:hyperlink>
    </w:p>
    <w:p w:rsidR="0ABBC7DB" w:rsidRDefault="00260890" w:rsidP="0ABBC7DB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A1A" w:rsidRPr="00E470C8" w:rsidRDefault="00DF4A1A" w:rsidP="00502895">
      <w:pPr>
        <w:rPr>
          <w:b/>
          <w:sz w:val="22"/>
          <w:szCs w:val="22"/>
        </w:rPr>
      </w:pPr>
    </w:p>
    <w:p w:rsidR="00AC0085" w:rsidRDefault="00AC0085" w:rsidP="00AC0085">
      <w:pPr>
        <w:spacing w:line="300" w:lineRule="exact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СОПОСТАВИТЕЛЬНЫЙ АНАЛИЗ </w:t>
      </w:r>
      <w:r w:rsidR="00260890">
        <w:rPr>
          <w:rFonts w:ascii="Arial" w:hAnsi="Arial" w:cs="Arial"/>
          <w:b/>
          <w:bCs/>
        </w:rPr>
        <w:t>ОСНОВНЫХ ПОКАЗАТЕЛЕЙ НИР</w:t>
      </w:r>
      <w:r w:rsidR="001B77F3">
        <w:rPr>
          <w:rFonts w:ascii="Arial" w:hAnsi="Arial" w:cs="Arial"/>
          <w:b/>
          <w:bCs/>
        </w:rPr>
        <w:t xml:space="preserve"> КАФЕДРЫ 114 в</w:t>
      </w:r>
      <w:r w:rsidR="00260890">
        <w:rPr>
          <w:rFonts w:ascii="Arial" w:hAnsi="Arial" w:cs="Arial"/>
          <w:b/>
          <w:bCs/>
        </w:rPr>
        <w:t>  2024</w:t>
      </w:r>
      <w:r>
        <w:rPr>
          <w:rFonts w:ascii="Arial" w:hAnsi="Arial" w:cs="Arial"/>
          <w:b/>
          <w:bCs/>
        </w:rPr>
        <w:t>-2025 г.г.</w:t>
      </w:r>
    </w:p>
    <w:p w:rsidR="00F16F3A" w:rsidRPr="005E417F" w:rsidRDefault="00F16F3A" w:rsidP="00AC0085">
      <w:pPr>
        <w:spacing w:line="300" w:lineRule="exact"/>
        <w:jc w:val="center"/>
        <w:outlineLvl w:val="1"/>
        <w:rPr>
          <w:rFonts w:ascii="Arial" w:hAnsi="Arial" w:cs="Arial"/>
          <w:b/>
          <w:bCs/>
        </w:rPr>
      </w:pPr>
    </w:p>
    <w:tbl>
      <w:tblPr>
        <w:tblStyle w:val="aa"/>
        <w:tblW w:w="417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55"/>
        <w:gridCol w:w="1558"/>
        <w:gridCol w:w="1419"/>
      </w:tblGrid>
      <w:tr w:rsidR="00260890" w:rsidRPr="005E417F" w:rsidTr="00260890">
        <w:trPr>
          <w:cantSplit/>
          <w:trHeight w:val="284"/>
          <w:tblHeader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Показатель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2024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spacing w:before="100" w:after="100"/>
              <w:jc w:val="center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2025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Научные публикации </w:t>
            </w:r>
            <w:r w:rsidRPr="001B77F3">
              <w:rPr>
                <w:rFonts w:ascii="Arial" w:hAnsi="Arial" w:cs="Arial"/>
              </w:rPr>
              <w:t>кафедры</w:t>
            </w:r>
            <w:r w:rsidRPr="00AC0085">
              <w:rPr>
                <w:rFonts w:ascii="Arial" w:hAnsi="Arial" w:cs="Arial"/>
              </w:rPr>
              <w:t>, всего,</w:t>
            </w:r>
          </w:p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 из них: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</w:p>
          <w:p w:rsidR="00260890" w:rsidRPr="004E6F72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  <w:r w:rsidR="004E6F72">
              <w:rPr>
                <w:rFonts w:ascii="Arial" w:hAnsi="Arial" w:cs="Arial"/>
                <w:b/>
              </w:rPr>
              <w:t>7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   публикации в изданиях, включенных в Российский индекс научного цитирования (РИНЦ)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</w:p>
          <w:p w:rsidR="00260890" w:rsidRPr="0067386B" w:rsidRDefault="00260890" w:rsidP="00840B5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  <w:r w:rsidR="0067386B">
              <w:rPr>
                <w:rFonts w:ascii="Arial" w:hAnsi="Arial" w:cs="Arial"/>
                <w:b/>
                <w:lang w:val="en-US"/>
              </w:rPr>
              <w:t>2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   публикации в российских научных журналах, включенных в перечень ВАК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3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2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   Сборники международных и всероссийских конференций, симпозиумов и т.п.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Монографии (в т.ч. коллективные)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>Учебники и учебные пособия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9" w:type="dxa"/>
          </w:tcPr>
          <w:p w:rsidR="00260890" w:rsidRPr="00AC0085" w:rsidRDefault="004E6F72" w:rsidP="00840B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Конференции, в которых участвовали ППС, всего: 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10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840B53">
            <w:pPr>
              <w:spacing w:before="60" w:after="60"/>
              <w:ind w:left="57"/>
              <w:rPr>
                <w:rFonts w:ascii="Arial" w:hAnsi="Arial" w:cs="Arial"/>
              </w:rPr>
            </w:pPr>
            <w:proofErr w:type="gramStart"/>
            <w:r w:rsidRPr="00AC0085">
              <w:rPr>
                <w:rFonts w:ascii="Arial" w:hAnsi="Arial" w:cs="Arial"/>
              </w:rPr>
              <w:t>из них: международные</w:t>
            </w:r>
            <w:proofErr w:type="gramEnd"/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6</w:t>
            </w:r>
          </w:p>
        </w:tc>
      </w:tr>
      <w:tr w:rsidR="00260890" w:rsidRPr="005E417F" w:rsidTr="00260890">
        <w:trPr>
          <w:cantSplit/>
          <w:trHeight w:val="272"/>
        </w:trPr>
        <w:tc>
          <w:tcPr>
            <w:tcW w:w="9356" w:type="dxa"/>
            <w:vAlign w:val="center"/>
          </w:tcPr>
          <w:p w:rsidR="00260890" w:rsidRPr="00AC0085" w:rsidRDefault="00260890" w:rsidP="00260890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0085">
              <w:rPr>
                <w:rFonts w:ascii="Arial" w:hAnsi="Arial" w:cs="Arial"/>
              </w:rPr>
              <w:t xml:space="preserve">Научные конференции, проведенные при участии кафедры в рамках факультета </w:t>
            </w:r>
          </w:p>
        </w:tc>
        <w:tc>
          <w:tcPr>
            <w:tcW w:w="1558" w:type="dxa"/>
            <w:vAlign w:val="center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9" w:type="dxa"/>
          </w:tcPr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</w:p>
          <w:p w:rsidR="00260890" w:rsidRPr="00AC0085" w:rsidRDefault="00260890" w:rsidP="00840B53">
            <w:pPr>
              <w:jc w:val="center"/>
              <w:rPr>
                <w:rFonts w:ascii="Arial" w:hAnsi="Arial" w:cs="Arial"/>
                <w:b/>
              </w:rPr>
            </w:pPr>
            <w:r w:rsidRPr="00AC0085">
              <w:rPr>
                <w:rFonts w:ascii="Arial" w:hAnsi="Arial" w:cs="Arial"/>
                <w:b/>
              </w:rPr>
              <w:t>3</w:t>
            </w:r>
          </w:p>
        </w:tc>
      </w:tr>
    </w:tbl>
    <w:p w:rsidR="00AC0085" w:rsidRDefault="00AC0085" w:rsidP="00AC0085">
      <w:pPr>
        <w:tabs>
          <w:tab w:val="left" w:pos="284"/>
          <w:tab w:val="left" w:pos="426"/>
        </w:tabs>
      </w:pPr>
    </w:p>
    <w:p w:rsidR="00925850" w:rsidRPr="00925850" w:rsidRDefault="001B77F3" w:rsidP="001B77F3">
      <w:pPr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28"/>
          <w:szCs w:val="28"/>
        </w:rPr>
        <w:t xml:space="preserve">            </w:t>
      </w:r>
    </w:p>
    <w:sectPr w:rsidR="00925850" w:rsidRPr="00925850" w:rsidSect="00502895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84D"/>
    <w:multiLevelType w:val="hybridMultilevel"/>
    <w:tmpl w:val="59907D34"/>
    <w:lvl w:ilvl="0" w:tplc="B6F2CF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BC25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F111A"/>
    <w:multiLevelType w:val="hybridMultilevel"/>
    <w:tmpl w:val="3BE666C8"/>
    <w:lvl w:ilvl="0" w:tplc="99480B3C">
      <w:start w:val="1"/>
      <w:numFmt w:val="decimal"/>
      <w:lvlText w:val="%1."/>
      <w:lvlJc w:val="left"/>
      <w:pPr>
        <w:ind w:left="720" w:hanging="360"/>
      </w:pPr>
    </w:lvl>
    <w:lvl w:ilvl="1" w:tplc="75BE71A0">
      <w:start w:val="1"/>
      <w:numFmt w:val="lowerLetter"/>
      <w:lvlText w:val="%2."/>
      <w:lvlJc w:val="left"/>
      <w:pPr>
        <w:ind w:left="1440" w:hanging="360"/>
      </w:pPr>
    </w:lvl>
    <w:lvl w:ilvl="2" w:tplc="95541E6C">
      <w:start w:val="1"/>
      <w:numFmt w:val="lowerRoman"/>
      <w:lvlText w:val="%3."/>
      <w:lvlJc w:val="right"/>
      <w:pPr>
        <w:ind w:left="2160" w:hanging="180"/>
      </w:pPr>
    </w:lvl>
    <w:lvl w:ilvl="3" w:tplc="8BD4E328">
      <w:start w:val="1"/>
      <w:numFmt w:val="decimal"/>
      <w:lvlText w:val="%4."/>
      <w:lvlJc w:val="left"/>
      <w:pPr>
        <w:ind w:left="2880" w:hanging="360"/>
      </w:pPr>
    </w:lvl>
    <w:lvl w:ilvl="4" w:tplc="0E1A62B2">
      <w:start w:val="1"/>
      <w:numFmt w:val="lowerLetter"/>
      <w:lvlText w:val="%5."/>
      <w:lvlJc w:val="left"/>
      <w:pPr>
        <w:ind w:left="3600" w:hanging="360"/>
      </w:pPr>
    </w:lvl>
    <w:lvl w:ilvl="5" w:tplc="C4A81E14">
      <w:start w:val="1"/>
      <w:numFmt w:val="lowerRoman"/>
      <w:lvlText w:val="%6."/>
      <w:lvlJc w:val="right"/>
      <w:pPr>
        <w:ind w:left="4320" w:hanging="180"/>
      </w:pPr>
    </w:lvl>
    <w:lvl w:ilvl="6" w:tplc="48E04D38">
      <w:start w:val="1"/>
      <w:numFmt w:val="decimal"/>
      <w:lvlText w:val="%7."/>
      <w:lvlJc w:val="left"/>
      <w:pPr>
        <w:ind w:left="5040" w:hanging="360"/>
      </w:pPr>
    </w:lvl>
    <w:lvl w:ilvl="7" w:tplc="DCCE606E">
      <w:start w:val="1"/>
      <w:numFmt w:val="lowerLetter"/>
      <w:lvlText w:val="%8."/>
      <w:lvlJc w:val="left"/>
      <w:pPr>
        <w:ind w:left="5760" w:hanging="360"/>
      </w:pPr>
    </w:lvl>
    <w:lvl w:ilvl="8" w:tplc="B7EEB5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D795E"/>
    <w:multiLevelType w:val="singleLevel"/>
    <w:tmpl w:val="DC22BDD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9494628"/>
    <w:multiLevelType w:val="hybridMultilevel"/>
    <w:tmpl w:val="5E9848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BE0E2B"/>
    <w:multiLevelType w:val="multilevel"/>
    <w:tmpl w:val="685C1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D464535"/>
    <w:multiLevelType w:val="hybridMultilevel"/>
    <w:tmpl w:val="886400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E26C285"/>
    <w:multiLevelType w:val="hybridMultilevel"/>
    <w:tmpl w:val="E28A7B76"/>
    <w:lvl w:ilvl="0" w:tplc="F8A0BAEC">
      <w:start w:val="1"/>
      <w:numFmt w:val="decimal"/>
      <w:lvlText w:val="%1."/>
      <w:lvlJc w:val="left"/>
      <w:pPr>
        <w:ind w:left="720" w:hanging="360"/>
      </w:pPr>
    </w:lvl>
    <w:lvl w:ilvl="1" w:tplc="8A426D56">
      <w:start w:val="1"/>
      <w:numFmt w:val="lowerLetter"/>
      <w:lvlText w:val="%2."/>
      <w:lvlJc w:val="left"/>
      <w:pPr>
        <w:ind w:left="1440" w:hanging="360"/>
      </w:pPr>
    </w:lvl>
    <w:lvl w:ilvl="2" w:tplc="03BCA03E">
      <w:start w:val="1"/>
      <w:numFmt w:val="lowerRoman"/>
      <w:lvlText w:val="%3."/>
      <w:lvlJc w:val="right"/>
      <w:pPr>
        <w:ind w:left="2160" w:hanging="180"/>
      </w:pPr>
    </w:lvl>
    <w:lvl w:ilvl="3" w:tplc="190E6E28">
      <w:start w:val="1"/>
      <w:numFmt w:val="decimal"/>
      <w:lvlText w:val="%4."/>
      <w:lvlJc w:val="left"/>
      <w:pPr>
        <w:ind w:left="2880" w:hanging="360"/>
      </w:pPr>
    </w:lvl>
    <w:lvl w:ilvl="4" w:tplc="8B56FD66">
      <w:start w:val="1"/>
      <w:numFmt w:val="lowerLetter"/>
      <w:lvlText w:val="%5."/>
      <w:lvlJc w:val="left"/>
      <w:pPr>
        <w:ind w:left="3600" w:hanging="360"/>
      </w:pPr>
    </w:lvl>
    <w:lvl w:ilvl="5" w:tplc="F5A69852">
      <w:start w:val="1"/>
      <w:numFmt w:val="lowerRoman"/>
      <w:lvlText w:val="%6."/>
      <w:lvlJc w:val="right"/>
      <w:pPr>
        <w:ind w:left="4320" w:hanging="180"/>
      </w:pPr>
    </w:lvl>
    <w:lvl w:ilvl="6" w:tplc="F81E1B38">
      <w:start w:val="1"/>
      <w:numFmt w:val="decimal"/>
      <w:lvlText w:val="%7."/>
      <w:lvlJc w:val="left"/>
      <w:pPr>
        <w:ind w:left="5040" w:hanging="360"/>
      </w:pPr>
    </w:lvl>
    <w:lvl w:ilvl="7" w:tplc="8BA4865C">
      <w:start w:val="1"/>
      <w:numFmt w:val="lowerLetter"/>
      <w:lvlText w:val="%8."/>
      <w:lvlJc w:val="left"/>
      <w:pPr>
        <w:ind w:left="5760" w:hanging="360"/>
      </w:pPr>
    </w:lvl>
    <w:lvl w:ilvl="8" w:tplc="FD9842A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E2359"/>
    <w:multiLevelType w:val="multilevel"/>
    <w:tmpl w:val="7FA6A0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0">
    <w:nsid w:val="7A5978EB"/>
    <w:multiLevelType w:val="hybridMultilevel"/>
    <w:tmpl w:val="309A0948"/>
    <w:lvl w:ilvl="0" w:tplc="2494A8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E985BE2"/>
    <w:multiLevelType w:val="hybridMultilevel"/>
    <w:tmpl w:val="3D44E4B4"/>
    <w:lvl w:ilvl="0" w:tplc="FFFFFFFF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75"/>
    <w:rsid w:val="00032DF7"/>
    <w:rsid w:val="000A210D"/>
    <w:rsid w:val="000A533E"/>
    <w:rsid w:val="000E1398"/>
    <w:rsid w:val="00111B4D"/>
    <w:rsid w:val="00131872"/>
    <w:rsid w:val="00183CEA"/>
    <w:rsid w:val="001A52EE"/>
    <w:rsid w:val="001B77F3"/>
    <w:rsid w:val="001D09BC"/>
    <w:rsid w:val="001E68B7"/>
    <w:rsid w:val="001F158F"/>
    <w:rsid w:val="00202F3D"/>
    <w:rsid w:val="002153A7"/>
    <w:rsid w:val="00226C33"/>
    <w:rsid w:val="00247E12"/>
    <w:rsid w:val="00256220"/>
    <w:rsid w:val="00260890"/>
    <w:rsid w:val="00272DA4"/>
    <w:rsid w:val="0028CC3F"/>
    <w:rsid w:val="002D5A75"/>
    <w:rsid w:val="00345549"/>
    <w:rsid w:val="00372042"/>
    <w:rsid w:val="00372C50"/>
    <w:rsid w:val="00374699"/>
    <w:rsid w:val="003B748F"/>
    <w:rsid w:val="003C74F4"/>
    <w:rsid w:val="004332DB"/>
    <w:rsid w:val="00457E01"/>
    <w:rsid w:val="004813BE"/>
    <w:rsid w:val="00485F65"/>
    <w:rsid w:val="004A5AD2"/>
    <w:rsid w:val="004E6F72"/>
    <w:rsid w:val="00502895"/>
    <w:rsid w:val="00503EE4"/>
    <w:rsid w:val="0054034B"/>
    <w:rsid w:val="00572F75"/>
    <w:rsid w:val="00592C67"/>
    <w:rsid w:val="005B0E34"/>
    <w:rsid w:val="005E3B18"/>
    <w:rsid w:val="005E417F"/>
    <w:rsid w:val="00605360"/>
    <w:rsid w:val="00606127"/>
    <w:rsid w:val="00621ECB"/>
    <w:rsid w:val="0067386B"/>
    <w:rsid w:val="006A16F6"/>
    <w:rsid w:val="006C5B2C"/>
    <w:rsid w:val="006D3C7D"/>
    <w:rsid w:val="006F0672"/>
    <w:rsid w:val="0071E93E"/>
    <w:rsid w:val="007A696A"/>
    <w:rsid w:val="007F2AF3"/>
    <w:rsid w:val="008247A0"/>
    <w:rsid w:val="00840B53"/>
    <w:rsid w:val="008463D5"/>
    <w:rsid w:val="0089084A"/>
    <w:rsid w:val="008D7BC2"/>
    <w:rsid w:val="008E26E9"/>
    <w:rsid w:val="009044DE"/>
    <w:rsid w:val="00925850"/>
    <w:rsid w:val="00953942"/>
    <w:rsid w:val="009859BF"/>
    <w:rsid w:val="009D0A04"/>
    <w:rsid w:val="009E5789"/>
    <w:rsid w:val="00A013DF"/>
    <w:rsid w:val="00A03C7C"/>
    <w:rsid w:val="00A1063E"/>
    <w:rsid w:val="00A5337A"/>
    <w:rsid w:val="00A73D63"/>
    <w:rsid w:val="00A762FF"/>
    <w:rsid w:val="00AB64B5"/>
    <w:rsid w:val="00AC0085"/>
    <w:rsid w:val="00AF7E25"/>
    <w:rsid w:val="00B174F2"/>
    <w:rsid w:val="00B56AFC"/>
    <w:rsid w:val="00B827EA"/>
    <w:rsid w:val="00BB1AD1"/>
    <w:rsid w:val="00BE3DD5"/>
    <w:rsid w:val="00C316C3"/>
    <w:rsid w:val="00C32623"/>
    <w:rsid w:val="00C651C3"/>
    <w:rsid w:val="00C833B7"/>
    <w:rsid w:val="00CA330A"/>
    <w:rsid w:val="00D23A2E"/>
    <w:rsid w:val="00D601AD"/>
    <w:rsid w:val="00DF4A1A"/>
    <w:rsid w:val="00E40FF9"/>
    <w:rsid w:val="00E830D5"/>
    <w:rsid w:val="00EA02CE"/>
    <w:rsid w:val="00EA1E64"/>
    <w:rsid w:val="00EA3949"/>
    <w:rsid w:val="00EE40EA"/>
    <w:rsid w:val="00F16F3A"/>
    <w:rsid w:val="00F46280"/>
    <w:rsid w:val="00FA4EF9"/>
    <w:rsid w:val="00FA650F"/>
    <w:rsid w:val="010D1BAE"/>
    <w:rsid w:val="0120C2ED"/>
    <w:rsid w:val="012E4309"/>
    <w:rsid w:val="013136AF"/>
    <w:rsid w:val="01541CF3"/>
    <w:rsid w:val="016D4CA9"/>
    <w:rsid w:val="01846D45"/>
    <w:rsid w:val="01AB2584"/>
    <w:rsid w:val="01CC88CE"/>
    <w:rsid w:val="01EA97C3"/>
    <w:rsid w:val="0215CD61"/>
    <w:rsid w:val="022FA1E1"/>
    <w:rsid w:val="023394E0"/>
    <w:rsid w:val="0248CA3E"/>
    <w:rsid w:val="024C126A"/>
    <w:rsid w:val="028FF598"/>
    <w:rsid w:val="02AA606E"/>
    <w:rsid w:val="030A8BFC"/>
    <w:rsid w:val="03250272"/>
    <w:rsid w:val="0348A5F3"/>
    <w:rsid w:val="036BA5DE"/>
    <w:rsid w:val="03811B99"/>
    <w:rsid w:val="03AE3234"/>
    <w:rsid w:val="03CB7242"/>
    <w:rsid w:val="03D8B8D5"/>
    <w:rsid w:val="03FEA55E"/>
    <w:rsid w:val="0403F4B2"/>
    <w:rsid w:val="04666B7A"/>
    <w:rsid w:val="04997EC7"/>
    <w:rsid w:val="04AAA00D"/>
    <w:rsid w:val="04CAA502"/>
    <w:rsid w:val="04D3C8CF"/>
    <w:rsid w:val="04FC22FC"/>
    <w:rsid w:val="04FF551B"/>
    <w:rsid w:val="05017513"/>
    <w:rsid w:val="050EEF9E"/>
    <w:rsid w:val="0512F0F4"/>
    <w:rsid w:val="051D6910"/>
    <w:rsid w:val="052367E3"/>
    <w:rsid w:val="05289C94"/>
    <w:rsid w:val="053058CB"/>
    <w:rsid w:val="0540DF5B"/>
    <w:rsid w:val="056742A3"/>
    <w:rsid w:val="059EDB52"/>
    <w:rsid w:val="05FF168D"/>
    <w:rsid w:val="060BEB23"/>
    <w:rsid w:val="06240414"/>
    <w:rsid w:val="062EE8A5"/>
    <w:rsid w:val="063A150E"/>
    <w:rsid w:val="06AEBE4E"/>
    <w:rsid w:val="06BC5F53"/>
    <w:rsid w:val="06E00D8C"/>
    <w:rsid w:val="07031304"/>
    <w:rsid w:val="07095417"/>
    <w:rsid w:val="07301C19"/>
    <w:rsid w:val="073A6F2C"/>
    <w:rsid w:val="07628E2D"/>
    <w:rsid w:val="0767A280"/>
    <w:rsid w:val="0778891C"/>
    <w:rsid w:val="07A48D72"/>
    <w:rsid w:val="07FB1945"/>
    <w:rsid w:val="0887FAB2"/>
    <w:rsid w:val="08952F36"/>
    <w:rsid w:val="08AD4E92"/>
    <w:rsid w:val="08AF83BE"/>
    <w:rsid w:val="08F9B80B"/>
    <w:rsid w:val="091F5CED"/>
    <w:rsid w:val="092819B6"/>
    <w:rsid w:val="09B37C2E"/>
    <w:rsid w:val="09CED80C"/>
    <w:rsid w:val="09D24817"/>
    <w:rsid w:val="09D85FEF"/>
    <w:rsid w:val="0A074A9E"/>
    <w:rsid w:val="0A3A6EE8"/>
    <w:rsid w:val="0A48A8D8"/>
    <w:rsid w:val="0AA30D23"/>
    <w:rsid w:val="0ABBC7DB"/>
    <w:rsid w:val="0B21F0FB"/>
    <w:rsid w:val="0B41A1F4"/>
    <w:rsid w:val="0BB17928"/>
    <w:rsid w:val="0C038D3C"/>
    <w:rsid w:val="0C0981E6"/>
    <w:rsid w:val="0C129237"/>
    <w:rsid w:val="0C31CD2E"/>
    <w:rsid w:val="0C76A140"/>
    <w:rsid w:val="0CA2FF8C"/>
    <w:rsid w:val="0CA39716"/>
    <w:rsid w:val="0CDE8393"/>
    <w:rsid w:val="0D2BE6AD"/>
    <w:rsid w:val="0D5D8A66"/>
    <w:rsid w:val="0D675418"/>
    <w:rsid w:val="0D813201"/>
    <w:rsid w:val="0D9F5D9D"/>
    <w:rsid w:val="0DC41837"/>
    <w:rsid w:val="0DE44688"/>
    <w:rsid w:val="0DE9E1B9"/>
    <w:rsid w:val="0DF74CB7"/>
    <w:rsid w:val="0E1E061D"/>
    <w:rsid w:val="0E28DEBC"/>
    <w:rsid w:val="0E527D66"/>
    <w:rsid w:val="0E6176B1"/>
    <w:rsid w:val="0E81FBFB"/>
    <w:rsid w:val="0EB71124"/>
    <w:rsid w:val="0EFE4591"/>
    <w:rsid w:val="0F1AA809"/>
    <w:rsid w:val="0F5525D1"/>
    <w:rsid w:val="0F7C4A47"/>
    <w:rsid w:val="0F8686EA"/>
    <w:rsid w:val="0F86B3AD"/>
    <w:rsid w:val="0FD7181D"/>
    <w:rsid w:val="0FE42FCA"/>
    <w:rsid w:val="10564DBF"/>
    <w:rsid w:val="1058007C"/>
    <w:rsid w:val="106DE2AF"/>
    <w:rsid w:val="10762A8B"/>
    <w:rsid w:val="1086F115"/>
    <w:rsid w:val="108BCAAE"/>
    <w:rsid w:val="10D6FE5F"/>
    <w:rsid w:val="10F494E9"/>
    <w:rsid w:val="111697B7"/>
    <w:rsid w:val="119C0C18"/>
    <w:rsid w:val="11AB5C9E"/>
    <w:rsid w:val="11B24831"/>
    <w:rsid w:val="122E042A"/>
    <w:rsid w:val="1250CB86"/>
    <w:rsid w:val="12788E02"/>
    <w:rsid w:val="128FA357"/>
    <w:rsid w:val="12B3B15F"/>
    <w:rsid w:val="12C8130C"/>
    <w:rsid w:val="12E89AE2"/>
    <w:rsid w:val="1319D121"/>
    <w:rsid w:val="134185B4"/>
    <w:rsid w:val="13B4FB05"/>
    <w:rsid w:val="13E98392"/>
    <w:rsid w:val="14064122"/>
    <w:rsid w:val="1454CB86"/>
    <w:rsid w:val="145DC396"/>
    <w:rsid w:val="14805038"/>
    <w:rsid w:val="14A0A5C4"/>
    <w:rsid w:val="14AAEA08"/>
    <w:rsid w:val="14AD9913"/>
    <w:rsid w:val="14B7AA63"/>
    <w:rsid w:val="14D1B05A"/>
    <w:rsid w:val="14DA1F57"/>
    <w:rsid w:val="14FD4B7D"/>
    <w:rsid w:val="1515ED1C"/>
    <w:rsid w:val="152B7A3E"/>
    <w:rsid w:val="155DAFC5"/>
    <w:rsid w:val="15A148E9"/>
    <w:rsid w:val="15B23FEF"/>
    <w:rsid w:val="15B57CF1"/>
    <w:rsid w:val="15E1281B"/>
    <w:rsid w:val="15E5B37E"/>
    <w:rsid w:val="15F93A0D"/>
    <w:rsid w:val="16646A3A"/>
    <w:rsid w:val="169D2AC3"/>
    <w:rsid w:val="16A13592"/>
    <w:rsid w:val="16A5CE73"/>
    <w:rsid w:val="16CFD20A"/>
    <w:rsid w:val="16E0E0B3"/>
    <w:rsid w:val="16F798A0"/>
    <w:rsid w:val="16FCFE00"/>
    <w:rsid w:val="17691142"/>
    <w:rsid w:val="177F3F54"/>
    <w:rsid w:val="179F015F"/>
    <w:rsid w:val="17E742A5"/>
    <w:rsid w:val="1811C019"/>
    <w:rsid w:val="18DDB4E9"/>
    <w:rsid w:val="196058D3"/>
    <w:rsid w:val="197C2F6B"/>
    <w:rsid w:val="19923442"/>
    <w:rsid w:val="1994EB8C"/>
    <w:rsid w:val="19BD9453"/>
    <w:rsid w:val="19C72339"/>
    <w:rsid w:val="19E6B6C7"/>
    <w:rsid w:val="19F00FAD"/>
    <w:rsid w:val="19F30516"/>
    <w:rsid w:val="1A089AA7"/>
    <w:rsid w:val="1A1AA6E0"/>
    <w:rsid w:val="1A6DBF62"/>
    <w:rsid w:val="1A77C4D6"/>
    <w:rsid w:val="1AB9C2BA"/>
    <w:rsid w:val="1AC096C3"/>
    <w:rsid w:val="1ACEC6CA"/>
    <w:rsid w:val="1B1800C0"/>
    <w:rsid w:val="1B1A1360"/>
    <w:rsid w:val="1B4605B8"/>
    <w:rsid w:val="1B7067D9"/>
    <w:rsid w:val="1B9AF07C"/>
    <w:rsid w:val="1BB3D2D7"/>
    <w:rsid w:val="1BC0ADF5"/>
    <w:rsid w:val="1BED2374"/>
    <w:rsid w:val="1BED3359"/>
    <w:rsid w:val="1C19E9E0"/>
    <w:rsid w:val="1C1CDDD6"/>
    <w:rsid w:val="1C26EA46"/>
    <w:rsid w:val="1C4E7700"/>
    <w:rsid w:val="1C56915F"/>
    <w:rsid w:val="1C7E8758"/>
    <w:rsid w:val="1C976CC3"/>
    <w:rsid w:val="1C992D17"/>
    <w:rsid w:val="1C99E05E"/>
    <w:rsid w:val="1CBF5656"/>
    <w:rsid w:val="1CE1F858"/>
    <w:rsid w:val="1D1D070B"/>
    <w:rsid w:val="1D5535EC"/>
    <w:rsid w:val="1D77AB2B"/>
    <w:rsid w:val="1DD46A2B"/>
    <w:rsid w:val="1DE5C513"/>
    <w:rsid w:val="1E02E8BE"/>
    <w:rsid w:val="1E3156D2"/>
    <w:rsid w:val="1E4EB1DE"/>
    <w:rsid w:val="1EC25063"/>
    <w:rsid w:val="1ED2D9CB"/>
    <w:rsid w:val="1EFFFB63"/>
    <w:rsid w:val="1F4F7F8C"/>
    <w:rsid w:val="1F7E1794"/>
    <w:rsid w:val="1FA567A5"/>
    <w:rsid w:val="1FA593EB"/>
    <w:rsid w:val="1FB375D1"/>
    <w:rsid w:val="1FE2BC2B"/>
    <w:rsid w:val="1FEA823F"/>
    <w:rsid w:val="2007821E"/>
    <w:rsid w:val="203BE890"/>
    <w:rsid w:val="20495DC0"/>
    <w:rsid w:val="2051C877"/>
    <w:rsid w:val="205430D8"/>
    <w:rsid w:val="206AEDFA"/>
    <w:rsid w:val="2075B684"/>
    <w:rsid w:val="208AF311"/>
    <w:rsid w:val="20925949"/>
    <w:rsid w:val="20BCDF16"/>
    <w:rsid w:val="20EA699F"/>
    <w:rsid w:val="2110E1D4"/>
    <w:rsid w:val="21379BEF"/>
    <w:rsid w:val="2158254A"/>
    <w:rsid w:val="218652A0"/>
    <w:rsid w:val="21877F38"/>
    <w:rsid w:val="21D62E65"/>
    <w:rsid w:val="21DABFD5"/>
    <w:rsid w:val="2206D3DE"/>
    <w:rsid w:val="2211E745"/>
    <w:rsid w:val="2245FD45"/>
    <w:rsid w:val="229E80ED"/>
    <w:rsid w:val="22B6AEFF"/>
    <w:rsid w:val="22FA0818"/>
    <w:rsid w:val="23408006"/>
    <w:rsid w:val="234993A2"/>
    <w:rsid w:val="235A5ADA"/>
    <w:rsid w:val="2378869D"/>
    <w:rsid w:val="238B333D"/>
    <w:rsid w:val="2395F5D3"/>
    <w:rsid w:val="23B04076"/>
    <w:rsid w:val="23B37309"/>
    <w:rsid w:val="23B555A7"/>
    <w:rsid w:val="23E6D470"/>
    <w:rsid w:val="23FB1ECE"/>
    <w:rsid w:val="2404995D"/>
    <w:rsid w:val="24054238"/>
    <w:rsid w:val="24354321"/>
    <w:rsid w:val="2446D2B6"/>
    <w:rsid w:val="2496BD1B"/>
    <w:rsid w:val="24BDF362"/>
    <w:rsid w:val="24EE10C7"/>
    <w:rsid w:val="250AA0E3"/>
    <w:rsid w:val="257D22B3"/>
    <w:rsid w:val="259506FE"/>
    <w:rsid w:val="25B7CFA9"/>
    <w:rsid w:val="25EE998E"/>
    <w:rsid w:val="26290FB9"/>
    <w:rsid w:val="263CAD17"/>
    <w:rsid w:val="264250D0"/>
    <w:rsid w:val="2677D3AB"/>
    <w:rsid w:val="26A3D0E8"/>
    <w:rsid w:val="2700CAF3"/>
    <w:rsid w:val="272A1636"/>
    <w:rsid w:val="2764C3A7"/>
    <w:rsid w:val="277C20EF"/>
    <w:rsid w:val="27A7DC01"/>
    <w:rsid w:val="27F47779"/>
    <w:rsid w:val="28614DD1"/>
    <w:rsid w:val="28C4E825"/>
    <w:rsid w:val="28EB6B72"/>
    <w:rsid w:val="290B8810"/>
    <w:rsid w:val="291E2A9D"/>
    <w:rsid w:val="29497E68"/>
    <w:rsid w:val="298E46F9"/>
    <w:rsid w:val="2990B8FE"/>
    <w:rsid w:val="299FFB15"/>
    <w:rsid w:val="29CE70BB"/>
    <w:rsid w:val="29D01A35"/>
    <w:rsid w:val="29E4275A"/>
    <w:rsid w:val="29E4C60C"/>
    <w:rsid w:val="2A5B9F94"/>
    <w:rsid w:val="2A72960A"/>
    <w:rsid w:val="2A81C1E6"/>
    <w:rsid w:val="2A86B589"/>
    <w:rsid w:val="2A9EE7C7"/>
    <w:rsid w:val="2AE60F88"/>
    <w:rsid w:val="2AF3333D"/>
    <w:rsid w:val="2B0ADD53"/>
    <w:rsid w:val="2B60ECBC"/>
    <w:rsid w:val="2B8B2D63"/>
    <w:rsid w:val="2B97E26C"/>
    <w:rsid w:val="2BAD2704"/>
    <w:rsid w:val="2BC6EF2C"/>
    <w:rsid w:val="2BCE4252"/>
    <w:rsid w:val="2C040128"/>
    <w:rsid w:val="2C2DF48A"/>
    <w:rsid w:val="2C32EEC5"/>
    <w:rsid w:val="2C3FAECF"/>
    <w:rsid w:val="2C6B48A5"/>
    <w:rsid w:val="2C7CAD49"/>
    <w:rsid w:val="2C7FB585"/>
    <w:rsid w:val="2C886F0E"/>
    <w:rsid w:val="2C8B2BD2"/>
    <w:rsid w:val="2CB5994C"/>
    <w:rsid w:val="2CD29A0F"/>
    <w:rsid w:val="2CD42CDB"/>
    <w:rsid w:val="2CEB0EAA"/>
    <w:rsid w:val="2CFD1A3E"/>
    <w:rsid w:val="2CFD85CF"/>
    <w:rsid w:val="2D603A28"/>
    <w:rsid w:val="2DA195BE"/>
    <w:rsid w:val="2DEE870F"/>
    <w:rsid w:val="2E812438"/>
    <w:rsid w:val="2E916C9F"/>
    <w:rsid w:val="2E9447F4"/>
    <w:rsid w:val="2EACF18E"/>
    <w:rsid w:val="2EC43F64"/>
    <w:rsid w:val="2EFE0FD2"/>
    <w:rsid w:val="2F03CF43"/>
    <w:rsid w:val="2F17085C"/>
    <w:rsid w:val="2F331247"/>
    <w:rsid w:val="2F50D75A"/>
    <w:rsid w:val="2F78E673"/>
    <w:rsid w:val="2FA63015"/>
    <w:rsid w:val="2FB62DDE"/>
    <w:rsid w:val="2FFA0A30"/>
    <w:rsid w:val="301C3131"/>
    <w:rsid w:val="302CFCD5"/>
    <w:rsid w:val="305F7C11"/>
    <w:rsid w:val="3069C2BA"/>
    <w:rsid w:val="308105FB"/>
    <w:rsid w:val="308FA9B1"/>
    <w:rsid w:val="30AAFE1C"/>
    <w:rsid w:val="30AE6E80"/>
    <w:rsid w:val="30BBCC8F"/>
    <w:rsid w:val="30D52270"/>
    <w:rsid w:val="30E92928"/>
    <w:rsid w:val="30E9957D"/>
    <w:rsid w:val="30EDC955"/>
    <w:rsid w:val="30FB9802"/>
    <w:rsid w:val="31224D00"/>
    <w:rsid w:val="3125309F"/>
    <w:rsid w:val="314861BB"/>
    <w:rsid w:val="314967A4"/>
    <w:rsid w:val="3153A403"/>
    <w:rsid w:val="315B5444"/>
    <w:rsid w:val="316AEEEC"/>
    <w:rsid w:val="31BFDC6E"/>
    <w:rsid w:val="31FBA3B6"/>
    <w:rsid w:val="31FDBAAD"/>
    <w:rsid w:val="321F5847"/>
    <w:rsid w:val="32432725"/>
    <w:rsid w:val="328576CF"/>
    <w:rsid w:val="32933745"/>
    <w:rsid w:val="32A1B241"/>
    <w:rsid w:val="32A7FDC2"/>
    <w:rsid w:val="32C01933"/>
    <w:rsid w:val="32CC6565"/>
    <w:rsid w:val="32FC67A9"/>
    <w:rsid w:val="3319536D"/>
    <w:rsid w:val="3323E49A"/>
    <w:rsid w:val="3361D199"/>
    <w:rsid w:val="336754F6"/>
    <w:rsid w:val="33819E70"/>
    <w:rsid w:val="33905C4E"/>
    <w:rsid w:val="33957BD8"/>
    <w:rsid w:val="33F1BFAA"/>
    <w:rsid w:val="3419ED04"/>
    <w:rsid w:val="3423E933"/>
    <w:rsid w:val="34332D40"/>
    <w:rsid w:val="3434FBF7"/>
    <w:rsid w:val="3443890A"/>
    <w:rsid w:val="345FCC6D"/>
    <w:rsid w:val="3472B980"/>
    <w:rsid w:val="34759DC7"/>
    <w:rsid w:val="34788BE8"/>
    <w:rsid w:val="34CB062D"/>
    <w:rsid w:val="34CE4A2F"/>
    <w:rsid w:val="35014450"/>
    <w:rsid w:val="3505DF89"/>
    <w:rsid w:val="350D078F"/>
    <w:rsid w:val="351DBBC2"/>
    <w:rsid w:val="352FF978"/>
    <w:rsid w:val="3562115D"/>
    <w:rsid w:val="3583EA23"/>
    <w:rsid w:val="36056325"/>
    <w:rsid w:val="3672F0A0"/>
    <w:rsid w:val="36B93F32"/>
    <w:rsid w:val="36CE38AF"/>
    <w:rsid w:val="36F03182"/>
    <w:rsid w:val="36F5CB1E"/>
    <w:rsid w:val="37297ADA"/>
    <w:rsid w:val="3735E479"/>
    <w:rsid w:val="376DFD44"/>
    <w:rsid w:val="376F42DF"/>
    <w:rsid w:val="37846004"/>
    <w:rsid w:val="378613B6"/>
    <w:rsid w:val="37FA6BD2"/>
    <w:rsid w:val="38255E87"/>
    <w:rsid w:val="38550F93"/>
    <w:rsid w:val="38736892"/>
    <w:rsid w:val="387D24D1"/>
    <w:rsid w:val="38918599"/>
    <w:rsid w:val="389426B2"/>
    <w:rsid w:val="38CA5067"/>
    <w:rsid w:val="38D95B8E"/>
    <w:rsid w:val="38E63D1D"/>
    <w:rsid w:val="38F2C23A"/>
    <w:rsid w:val="391B2AC4"/>
    <w:rsid w:val="392F509F"/>
    <w:rsid w:val="3934115D"/>
    <w:rsid w:val="393CB620"/>
    <w:rsid w:val="395431C0"/>
    <w:rsid w:val="396E5F4E"/>
    <w:rsid w:val="3982F254"/>
    <w:rsid w:val="39A1C88F"/>
    <w:rsid w:val="39A7ECF6"/>
    <w:rsid w:val="39EC7804"/>
    <w:rsid w:val="39FC0C3C"/>
    <w:rsid w:val="3A0ADBAF"/>
    <w:rsid w:val="3A11EF4F"/>
    <w:rsid w:val="3A317F5C"/>
    <w:rsid w:val="3A49C5F2"/>
    <w:rsid w:val="3A9812D2"/>
    <w:rsid w:val="3AB49A02"/>
    <w:rsid w:val="3ACE216E"/>
    <w:rsid w:val="3AF80635"/>
    <w:rsid w:val="3AFACDA5"/>
    <w:rsid w:val="3B1EF69A"/>
    <w:rsid w:val="3B52D501"/>
    <w:rsid w:val="3B81A5C3"/>
    <w:rsid w:val="3B8E9F22"/>
    <w:rsid w:val="3BA1A9D2"/>
    <w:rsid w:val="3C1DF346"/>
    <w:rsid w:val="3C71AC18"/>
    <w:rsid w:val="3C96F9CB"/>
    <w:rsid w:val="3CA62D60"/>
    <w:rsid w:val="3CB47285"/>
    <w:rsid w:val="3CDA8025"/>
    <w:rsid w:val="3D21428D"/>
    <w:rsid w:val="3D24F53C"/>
    <w:rsid w:val="3D2809DE"/>
    <w:rsid w:val="3D2880B6"/>
    <w:rsid w:val="3D4910C6"/>
    <w:rsid w:val="3D6ADB20"/>
    <w:rsid w:val="3DC6FC3F"/>
    <w:rsid w:val="3DE0A905"/>
    <w:rsid w:val="3E102743"/>
    <w:rsid w:val="3E10BD24"/>
    <w:rsid w:val="3E39370F"/>
    <w:rsid w:val="3E39F1A5"/>
    <w:rsid w:val="3EA99CF1"/>
    <w:rsid w:val="3EDFC930"/>
    <w:rsid w:val="3EF0BF9B"/>
    <w:rsid w:val="3EF74AFF"/>
    <w:rsid w:val="3F194E3A"/>
    <w:rsid w:val="3F559408"/>
    <w:rsid w:val="3F5F91FA"/>
    <w:rsid w:val="3F84061E"/>
    <w:rsid w:val="3F909B51"/>
    <w:rsid w:val="400F6A41"/>
    <w:rsid w:val="40826464"/>
    <w:rsid w:val="40B3A783"/>
    <w:rsid w:val="40CFAFE1"/>
    <w:rsid w:val="40FF64EF"/>
    <w:rsid w:val="410F14BA"/>
    <w:rsid w:val="411A40B1"/>
    <w:rsid w:val="4139F341"/>
    <w:rsid w:val="413F8EF3"/>
    <w:rsid w:val="4146E2AE"/>
    <w:rsid w:val="4147C805"/>
    <w:rsid w:val="415E6856"/>
    <w:rsid w:val="418B9F09"/>
    <w:rsid w:val="419311BD"/>
    <w:rsid w:val="41C298DF"/>
    <w:rsid w:val="41DECD52"/>
    <w:rsid w:val="41FAB61A"/>
    <w:rsid w:val="42152C54"/>
    <w:rsid w:val="4216141E"/>
    <w:rsid w:val="421B5FF3"/>
    <w:rsid w:val="422E343F"/>
    <w:rsid w:val="4245A205"/>
    <w:rsid w:val="4259A463"/>
    <w:rsid w:val="426DDE21"/>
    <w:rsid w:val="4298D544"/>
    <w:rsid w:val="42C19A71"/>
    <w:rsid w:val="42D5318B"/>
    <w:rsid w:val="430F8035"/>
    <w:rsid w:val="43361BF0"/>
    <w:rsid w:val="43388F92"/>
    <w:rsid w:val="435F9962"/>
    <w:rsid w:val="43799732"/>
    <w:rsid w:val="437B5086"/>
    <w:rsid w:val="43B67D69"/>
    <w:rsid w:val="43E24586"/>
    <w:rsid w:val="43F50E40"/>
    <w:rsid w:val="4402A328"/>
    <w:rsid w:val="4403B305"/>
    <w:rsid w:val="440619D0"/>
    <w:rsid w:val="447DAD23"/>
    <w:rsid w:val="44A43150"/>
    <w:rsid w:val="44FA91B0"/>
    <w:rsid w:val="4523C3B4"/>
    <w:rsid w:val="453A4462"/>
    <w:rsid w:val="4568DCCD"/>
    <w:rsid w:val="456EA21F"/>
    <w:rsid w:val="458A8AF2"/>
    <w:rsid w:val="45911753"/>
    <w:rsid w:val="45D06842"/>
    <w:rsid w:val="45D51421"/>
    <w:rsid w:val="45FD24DA"/>
    <w:rsid w:val="4632B1DD"/>
    <w:rsid w:val="468C9806"/>
    <w:rsid w:val="469DD18E"/>
    <w:rsid w:val="46F89509"/>
    <w:rsid w:val="47016CA1"/>
    <w:rsid w:val="4746372C"/>
    <w:rsid w:val="47E7267C"/>
    <w:rsid w:val="47EBE7E5"/>
    <w:rsid w:val="47F4AA56"/>
    <w:rsid w:val="480966D8"/>
    <w:rsid w:val="4840444D"/>
    <w:rsid w:val="485150AC"/>
    <w:rsid w:val="4866F3B8"/>
    <w:rsid w:val="486A7200"/>
    <w:rsid w:val="48C34D53"/>
    <w:rsid w:val="48E602E5"/>
    <w:rsid w:val="4907065A"/>
    <w:rsid w:val="491A7557"/>
    <w:rsid w:val="4946D129"/>
    <w:rsid w:val="494E78E1"/>
    <w:rsid w:val="495532FD"/>
    <w:rsid w:val="49853DA8"/>
    <w:rsid w:val="49992234"/>
    <w:rsid w:val="49D1B2C1"/>
    <w:rsid w:val="49E47E25"/>
    <w:rsid w:val="4A06BD26"/>
    <w:rsid w:val="4A0D5A68"/>
    <w:rsid w:val="4A269E0B"/>
    <w:rsid w:val="4A6B2222"/>
    <w:rsid w:val="4A8DA03E"/>
    <w:rsid w:val="4AC4E6EB"/>
    <w:rsid w:val="4AE19E54"/>
    <w:rsid w:val="4AE4E48F"/>
    <w:rsid w:val="4AEBDDBA"/>
    <w:rsid w:val="4AFC7B75"/>
    <w:rsid w:val="4B066139"/>
    <w:rsid w:val="4B1499D6"/>
    <w:rsid w:val="4B3CF846"/>
    <w:rsid w:val="4B77CABF"/>
    <w:rsid w:val="4BAD391B"/>
    <w:rsid w:val="4BC5216F"/>
    <w:rsid w:val="4BCBE762"/>
    <w:rsid w:val="4BFBF41D"/>
    <w:rsid w:val="4C1DFAAA"/>
    <w:rsid w:val="4C24FF79"/>
    <w:rsid w:val="4C36D74C"/>
    <w:rsid w:val="4C535C90"/>
    <w:rsid w:val="4C56ADD0"/>
    <w:rsid w:val="4C7D1B70"/>
    <w:rsid w:val="4CBBD706"/>
    <w:rsid w:val="4CC03CDE"/>
    <w:rsid w:val="4CE55BA3"/>
    <w:rsid w:val="4CEDA000"/>
    <w:rsid w:val="4CF167EF"/>
    <w:rsid w:val="4D353569"/>
    <w:rsid w:val="4D5A86B6"/>
    <w:rsid w:val="4D5C49CE"/>
    <w:rsid w:val="4D680305"/>
    <w:rsid w:val="4D684964"/>
    <w:rsid w:val="4D796E6A"/>
    <w:rsid w:val="4D90D19E"/>
    <w:rsid w:val="4DD46F65"/>
    <w:rsid w:val="4DDDB5F5"/>
    <w:rsid w:val="4E1A8AB7"/>
    <w:rsid w:val="4E32B02B"/>
    <w:rsid w:val="4E37286C"/>
    <w:rsid w:val="4E47A666"/>
    <w:rsid w:val="4E79AA12"/>
    <w:rsid w:val="4E87017B"/>
    <w:rsid w:val="4EA24F3B"/>
    <w:rsid w:val="4EDC331D"/>
    <w:rsid w:val="4F1DB92F"/>
    <w:rsid w:val="4F43CF40"/>
    <w:rsid w:val="4FD5D379"/>
    <w:rsid w:val="4FEA16EE"/>
    <w:rsid w:val="5001630A"/>
    <w:rsid w:val="50051980"/>
    <w:rsid w:val="5020A9E4"/>
    <w:rsid w:val="503C0332"/>
    <w:rsid w:val="5057BBF3"/>
    <w:rsid w:val="506F4017"/>
    <w:rsid w:val="5070B490"/>
    <w:rsid w:val="507FF94F"/>
    <w:rsid w:val="5083B7A2"/>
    <w:rsid w:val="50C0BF08"/>
    <w:rsid w:val="50D49664"/>
    <w:rsid w:val="50FD243A"/>
    <w:rsid w:val="5115BB22"/>
    <w:rsid w:val="5123D6C3"/>
    <w:rsid w:val="512E6CB8"/>
    <w:rsid w:val="514FA419"/>
    <w:rsid w:val="515BFB2D"/>
    <w:rsid w:val="516CEF77"/>
    <w:rsid w:val="518125CB"/>
    <w:rsid w:val="51842A7A"/>
    <w:rsid w:val="519F2FD5"/>
    <w:rsid w:val="51F5F4F5"/>
    <w:rsid w:val="520FD153"/>
    <w:rsid w:val="5210236F"/>
    <w:rsid w:val="52114B5A"/>
    <w:rsid w:val="52747BCC"/>
    <w:rsid w:val="528805E2"/>
    <w:rsid w:val="52AFFAA7"/>
    <w:rsid w:val="52DF0137"/>
    <w:rsid w:val="5317C799"/>
    <w:rsid w:val="532BA90E"/>
    <w:rsid w:val="533C7E4D"/>
    <w:rsid w:val="5340F819"/>
    <w:rsid w:val="53A9F510"/>
    <w:rsid w:val="53AD1BBB"/>
    <w:rsid w:val="53B8AD15"/>
    <w:rsid w:val="53E719D4"/>
    <w:rsid w:val="5404BE6F"/>
    <w:rsid w:val="541FBFA3"/>
    <w:rsid w:val="54251D19"/>
    <w:rsid w:val="543CDE84"/>
    <w:rsid w:val="544B9599"/>
    <w:rsid w:val="545C6B53"/>
    <w:rsid w:val="5477D3CC"/>
    <w:rsid w:val="547AD198"/>
    <w:rsid w:val="54D81186"/>
    <w:rsid w:val="55119C93"/>
    <w:rsid w:val="551C06F7"/>
    <w:rsid w:val="551D6F2B"/>
    <w:rsid w:val="552A133F"/>
    <w:rsid w:val="5539561F"/>
    <w:rsid w:val="556250BE"/>
    <w:rsid w:val="55915DFE"/>
    <w:rsid w:val="55B34F8F"/>
    <w:rsid w:val="55B6F062"/>
    <w:rsid w:val="560EBA81"/>
    <w:rsid w:val="56157CDA"/>
    <w:rsid w:val="565B04A9"/>
    <w:rsid w:val="566D366F"/>
    <w:rsid w:val="5678C256"/>
    <w:rsid w:val="56808D2F"/>
    <w:rsid w:val="56FD2710"/>
    <w:rsid w:val="575660A7"/>
    <w:rsid w:val="579F02C0"/>
    <w:rsid w:val="57BEE59D"/>
    <w:rsid w:val="581E160C"/>
    <w:rsid w:val="582258C7"/>
    <w:rsid w:val="585199C6"/>
    <w:rsid w:val="586DF34D"/>
    <w:rsid w:val="588A4A69"/>
    <w:rsid w:val="58AEA080"/>
    <w:rsid w:val="591EA9CC"/>
    <w:rsid w:val="59288E78"/>
    <w:rsid w:val="592E8BAC"/>
    <w:rsid w:val="59455248"/>
    <w:rsid w:val="59877694"/>
    <w:rsid w:val="59AB20FC"/>
    <w:rsid w:val="59B185BA"/>
    <w:rsid w:val="59BD1817"/>
    <w:rsid w:val="5A291CF8"/>
    <w:rsid w:val="5A3F3F77"/>
    <w:rsid w:val="5A496B30"/>
    <w:rsid w:val="5A59E5CC"/>
    <w:rsid w:val="5AB6EDA0"/>
    <w:rsid w:val="5AC453F3"/>
    <w:rsid w:val="5AF435FE"/>
    <w:rsid w:val="5AFE73E5"/>
    <w:rsid w:val="5B0CBB9B"/>
    <w:rsid w:val="5B12F0A6"/>
    <w:rsid w:val="5B4F2AB4"/>
    <w:rsid w:val="5B751E30"/>
    <w:rsid w:val="5BEBD0DE"/>
    <w:rsid w:val="5C77EF81"/>
    <w:rsid w:val="5C89B598"/>
    <w:rsid w:val="5C9CCBEB"/>
    <w:rsid w:val="5CD8DC13"/>
    <w:rsid w:val="5CE8ACAD"/>
    <w:rsid w:val="5CF97667"/>
    <w:rsid w:val="5D12425A"/>
    <w:rsid w:val="5D174610"/>
    <w:rsid w:val="5D1C5868"/>
    <w:rsid w:val="5D7DE20C"/>
    <w:rsid w:val="5DE59C6A"/>
    <w:rsid w:val="5DE70661"/>
    <w:rsid w:val="5E6AF9C1"/>
    <w:rsid w:val="5E74C280"/>
    <w:rsid w:val="5EB148F2"/>
    <w:rsid w:val="5EE44F10"/>
    <w:rsid w:val="5F05AF6D"/>
    <w:rsid w:val="5F10228D"/>
    <w:rsid w:val="5F1A4FFA"/>
    <w:rsid w:val="5F436EE0"/>
    <w:rsid w:val="5F567946"/>
    <w:rsid w:val="5FA64B17"/>
    <w:rsid w:val="604F15C5"/>
    <w:rsid w:val="6076AE8D"/>
    <w:rsid w:val="608E165F"/>
    <w:rsid w:val="60B17D21"/>
    <w:rsid w:val="60BD889F"/>
    <w:rsid w:val="60C75C02"/>
    <w:rsid w:val="60E59B28"/>
    <w:rsid w:val="61174704"/>
    <w:rsid w:val="611E3BCD"/>
    <w:rsid w:val="61203DD5"/>
    <w:rsid w:val="61950A0E"/>
    <w:rsid w:val="61976CEA"/>
    <w:rsid w:val="61AD628C"/>
    <w:rsid w:val="61B3AFB0"/>
    <w:rsid w:val="61C279EC"/>
    <w:rsid w:val="61C6A34A"/>
    <w:rsid w:val="61C6C6C7"/>
    <w:rsid w:val="61D3E732"/>
    <w:rsid w:val="61D564BD"/>
    <w:rsid w:val="622940FD"/>
    <w:rsid w:val="6237A3D7"/>
    <w:rsid w:val="6239114D"/>
    <w:rsid w:val="627F243A"/>
    <w:rsid w:val="629C5935"/>
    <w:rsid w:val="62E1E908"/>
    <w:rsid w:val="62EB943C"/>
    <w:rsid w:val="62FF032F"/>
    <w:rsid w:val="6315C95B"/>
    <w:rsid w:val="632F8AF5"/>
    <w:rsid w:val="63315D4D"/>
    <w:rsid w:val="634F7F0E"/>
    <w:rsid w:val="639197A8"/>
    <w:rsid w:val="63BB27AE"/>
    <w:rsid w:val="63CA7C7A"/>
    <w:rsid w:val="63E00AD5"/>
    <w:rsid w:val="640A4223"/>
    <w:rsid w:val="640C89D4"/>
    <w:rsid w:val="6425C592"/>
    <w:rsid w:val="644486F1"/>
    <w:rsid w:val="644CC48C"/>
    <w:rsid w:val="6459D97F"/>
    <w:rsid w:val="646AEFFC"/>
    <w:rsid w:val="64774994"/>
    <w:rsid w:val="64D2EDEE"/>
    <w:rsid w:val="64E63D6E"/>
    <w:rsid w:val="64F8C46B"/>
    <w:rsid w:val="661F53EF"/>
    <w:rsid w:val="664125D8"/>
    <w:rsid w:val="6642AF4D"/>
    <w:rsid w:val="6642E3F0"/>
    <w:rsid w:val="6652B841"/>
    <w:rsid w:val="66724408"/>
    <w:rsid w:val="66823CDF"/>
    <w:rsid w:val="6699836A"/>
    <w:rsid w:val="66AFDFBE"/>
    <w:rsid w:val="67110D9C"/>
    <w:rsid w:val="672FEA40"/>
    <w:rsid w:val="679C50E8"/>
    <w:rsid w:val="67B12997"/>
    <w:rsid w:val="67CC74CC"/>
    <w:rsid w:val="67DC6D1E"/>
    <w:rsid w:val="67F094EF"/>
    <w:rsid w:val="6812CF18"/>
    <w:rsid w:val="68196113"/>
    <w:rsid w:val="682A88CD"/>
    <w:rsid w:val="687FD429"/>
    <w:rsid w:val="6884C75A"/>
    <w:rsid w:val="688E1103"/>
    <w:rsid w:val="68BF62A6"/>
    <w:rsid w:val="68C4323C"/>
    <w:rsid w:val="68DFF521"/>
    <w:rsid w:val="68E1BB9A"/>
    <w:rsid w:val="68F997D3"/>
    <w:rsid w:val="69067D8F"/>
    <w:rsid w:val="69135FD9"/>
    <w:rsid w:val="69143D9A"/>
    <w:rsid w:val="6933F348"/>
    <w:rsid w:val="699033DE"/>
    <w:rsid w:val="69D06B82"/>
    <w:rsid w:val="6A37A085"/>
    <w:rsid w:val="6A5C2795"/>
    <w:rsid w:val="6A98BBC3"/>
    <w:rsid w:val="6AB0783C"/>
    <w:rsid w:val="6AE961C7"/>
    <w:rsid w:val="6B13D9DF"/>
    <w:rsid w:val="6B341DD0"/>
    <w:rsid w:val="6B71DCA4"/>
    <w:rsid w:val="6B744440"/>
    <w:rsid w:val="6B7F3479"/>
    <w:rsid w:val="6B922E8F"/>
    <w:rsid w:val="6BAE4611"/>
    <w:rsid w:val="6BC12D02"/>
    <w:rsid w:val="6BE1E04F"/>
    <w:rsid w:val="6C006D1C"/>
    <w:rsid w:val="6C2B5BF5"/>
    <w:rsid w:val="6C60B83C"/>
    <w:rsid w:val="6C7DF06C"/>
    <w:rsid w:val="6C8BA981"/>
    <w:rsid w:val="6CB8009D"/>
    <w:rsid w:val="6CCBC614"/>
    <w:rsid w:val="6CCBFE5A"/>
    <w:rsid w:val="6CD9D265"/>
    <w:rsid w:val="6CE0FD71"/>
    <w:rsid w:val="6CED92D7"/>
    <w:rsid w:val="6D42369D"/>
    <w:rsid w:val="6D5D7B13"/>
    <w:rsid w:val="6D61D996"/>
    <w:rsid w:val="6D9FFC1A"/>
    <w:rsid w:val="6DC89D29"/>
    <w:rsid w:val="6E27E2C7"/>
    <w:rsid w:val="6E38984B"/>
    <w:rsid w:val="6E3C65A7"/>
    <w:rsid w:val="6E4A42D5"/>
    <w:rsid w:val="6E5051AC"/>
    <w:rsid w:val="6E579D7E"/>
    <w:rsid w:val="6E5A7A0A"/>
    <w:rsid w:val="6E75099A"/>
    <w:rsid w:val="6E7DEEE0"/>
    <w:rsid w:val="6EEF5145"/>
    <w:rsid w:val="6EF8DAA2"/>
    <w:rsid w:val="6F589837"/>
    <w:rsid w:val="6F6FBC78"/>
    <w:rsid w:val="6F7F0F5E"/>
    <w:rsid w:val="6F7FBA08"/>
    <w:rsid w:val="6FDDB585"/>
    <w:rsid w:val="70A93ADA"/>
    <w:rsid w:val="70F0C408"/>
    <w:rsid w:val="70FE4C0B"/>
    <w:rsid w:val="71004DEF"/>
    <w:rsid w:val="7115AEC9"/>
    <w:rsid w:val="71169D5D"/>
    <w:rsid w:val="71658BF9"/>
    <w:rsid w:val="718210A2"/>
    <w:rsid w:val="7183D933"/>
    <w:rsid w:val="71A14CDA"/>
    <w:rsid w:val="71BF955F"/>
    <w:rsid w:val="71CBDAE2"/>
    <w:rsid w:val="72195C5D"/>
    <w:rsid w:val="722CBF30"/>
    <w:rsid w:val="725DD29B"/>
    <w:rsid w:val="726C8B7B"/>
    <w:rsid w:val="72AF6DC0"/>
    <w:rsid w:val="72C57362"/>
    <w:rsid w:val="73068137"/>
    <w:rsid w:val="73204C91"/>
    <w:rsid w:val="7321DF3B"/>
    <w:rsid w:val="73552DE4"/>
    <w:rsid w:val="73635EB5"/>
    <w:rsid w:val="73A3C934"/>
    <w:rsid w:val="73D5FF97"/>
    <w:rsid w:val="73E247C6"/>
    <w:rsid w:val="73FA1AB0"/>
    <w:rsid w:val="74136EFB"/>
    <w:rsid w:val="7425047D"/>
    <w:rsid w:val="742F2B21"/>
    <w:rsid w:val="74578277"/>
    <w:rsid w:val="74582498"/>
    <w:rsid w:val="74774A7E"/>
    <w:rsid w:val="74A943AB"/>
    <w:rsid w:val="74AE3684"/>
    <w:rsid w:val="74C9E706"/>
    <w:rsid w:val="74CF7540"/>
    <w:rsid w:val="74E00FC0"/>
    <w:rsid w:val="750768BB"/>
    <w:rsid w:val="751BDFD2"/>
    <w:rsid w:val="752BC5BD"/>
    <w:rsid w:val="753B3846"/>
    <w:rsid w:val="75868F4D"/>
    <w:rsid w:val="75A40C76"/>
    <w:rsid w:val="75D63301"/>
    <w:rsid w:val="75F261CC"/>
    <w:rsid w:val="75FA13C8"/>
    <w:rsid w:val="760005DE"/>
    <w:rsid w:val="761254A3"/>
    <w:rsid w:val="763354F1"/>
    <w:rsid w:val="7640A9FD"/>
    <w:rsid w:val="7658405F"/>
    <w:rsid w:val="7677C4FD"/>
    <w:rsid w:val="76F97650"/>
    <w:rsid w:val="773899CA"/>
    <w:rsid w:val="775F6300"/>
    <w:rsid w:val="779ABBE9"/>
    <w:rsid w:val="779B5696"/>
    <w:rsid w:val="779C56A1"/>
    <w:rsid w:val="77B5652E"/>
    <w:rsid w:val="78012B16"/>
    <w:rsid w:val="78114D4D"/>
    <w:rsid w:val="78207AE7"/>
    <w:rsid w:val="7832FA59"/>
    <w:rsid w:val="783517F4"/>
    <w:rsid w:val="7839185D"/>
    <w:rsid w:val="7848E863"/>
    <w:rsid w:val="785A9430"/>
    <w:rsid w:val="7862A79B"/>
    <w:rsid w:val="78CA7BD1"/>
    <w:rsid w:val="78CDB54D"/>
    <w:rsid w:val="78D5123D"/>
    <w:rsid w:val="791532B8"/>
    <w:rsid w:val="79222327"/>
    <w:rsid w:val="795C21E0"/>
    <w:rsid w:val="7965AA20"/>
    <w:rsid w:val="796D080D"/>
    <w:rsid w:val="797AF090"/>
    <w:rsid w:val="79898EC6"/>
    <w:rsid w:val="799258AF"/>
    <w:rsid w:val="79B50402"/>
    <w:rsid w:val="79C01730"/>
    <w:rsid w:val="79EDF824"/>
    <w:rsid w:val="79FC47BD"/>
    <w:rsid w:val="7A17E855"/>
    <w:rsid w:val="7A18362C"/>
    <w:rsid w:val="7A1A189C"/>
    <w:rsid w:val="7A7DDE0D"/>
    <w:rsid w:val="7A98632B"/>
    <w:rsid w:val="7AA988B9"/>
    <w:rsid w:val="7AE9BA9B"/>
    <w:rsid w:val="7B010BEB"/>
    <w:rsid w:val="7B31580E"/>
    <w:rsid w:val="7B6F37A1"/>
    <w:rsid w:val="7B757BE1"/>
    <w:rsid w:val="7B786060"/>
    <w:rsid w:val="7C60C87A"/>
    <w:rsid w:val="7C7FA9D0"/>
    <w:rsid w:val="7CFBA5B5"/>
    <w:rsid w:val="7CFF973C"/>
    <w:rsid w:val="7D16A0E2"/>
    <w:rsid w:val="7D75591A"/>
    <w:rsid w:val="7DA12670"/>
    <w:rsid w:val="7DB6A78F"/>
    <w:rsid w:val="7DE1912A"/>
    <w:rsid w:val="7DF04FC9"/>
    <w:rsid w:val="7E1D8653"/>
    <w:rsid w:val="7E21D375"/>
    <w:rsid w:val="7E5AA5BC"/>
    <w:rsid w:val="7E73A1AA"/>
    <w:rsid w:val="7EA7271C"/>
    <w:rsid w:val="7ED3FE67"/>
    <w:rsid w:val="7F1B57C5"/>
    <w:rsid w:val="7F45C1DD"/>
    <w:rsid w:val="7F70A2FB"/>
    <w:rsid w:val="7F8C3072"/>
    <w:rsid w:val="7FE0D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953942"/>
    <w:rPr>
      <w:color w:val="800080" w:themeColor="followedHyperlink"/>
      <w:u w:val="single"/>
    </w:rPr>
  </w:style>
  <w:style w:type="paragraph" w:customStyle="1" w:styleId="Default">
    <w:name w:val="Default"/>
    <w:rsid w:val="003720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ragraph">
    <w:name w:val="paragraph"/>
    <w:basedOn w:val="a"/>
    <w:rsid w:val="00840B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40B53"/>
  </w:style>
  <w:style w:type="character" w:customStyle="1" w:styleId="eop">
    <w:name w:val="eop"/>
    <w:basedOn w:val="a0"/>
    <w:rsid w:val="0084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953942"/>
    <w:rPr>
      <w:color w:val="800080" w:themeColor="followedHyperlink"/>
      <w:u w:val="single"/>
    </w:rPr>
  </w:style>
  <w:style w:type="paragraph" w:customStyle="1" w:styleId="Default">
    <w:name w:val="Default"/>
    <w:rsid w:val="003720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ragraph">
    <w:name w:val="paragraph"/>
    <w:basedOn w:val="a"/>
    <w:rsid w:val="00840B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40B53"/>
  </w:style>
  <w:style w:type="character" w:customStyle="1" w:styleId="eop">
    <w:name w:val="eop"/>
    <w:basedOn w:val="a0"/>
    <w:rsid w:val="0084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weYfSPSyHY08q6mFBAIxfZA-jUrYLij/edit?usp=sharing&amp;ouid=113220418354667903088&amp;rtpof=true&amp;sd=true" TargetMode="External"/><Relationship Id="rId13" Type="http://schemas.openxmlformats.org/officeDocument/2006/relationships/hyperlink" Target="https://drive.google.com/file/d/15gtzvkFchke6jAhmKPhUUvLBhi3vBzhc/view" TargetMode="External"/><Relationship Id="rId18" Type="http://schemas.openxmlformats.org/officeDocument/2006/relationships/hyperlink" Target="https://elibrary.ru/item.asp?id=80552574" TargetMode="External"/><Relationship Id="rId26" Type="http://schemas.openxmlformats.org/officeDocument/2006/relationships/hyperlink" Target="https://elibrary.ru/item.asp?id=823429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1TZ7aI_jg6S6QyC_4V3lClTpYsfuwyV62/view?usp=drivesdk" TargetMode="External"/><Relationship Id="rId7" Type="http://schemas.openxmlformats.org/officeDocument/2006/relationships/hyperlink" Target="https://pspu.ru/about_the_university/news/8879/?sphrase_id=66024" TargetMode="External"/><Relationship Id="rId12" Type="http://schemas.openxmlformats.org/officeDocument/2006/relationships/hyperlink" Target="https://www.elibrary.ru/item.asp?id=80598313" TargetMode="External"/><Relationship Id="rId17" Type="http://schemas.openxmlformats.org/officeDocument/2006/relationships/hyperlink" Target="https://www.elibrary.ru/item.asp?id=82320856" TargetMode="External"/><Relationship Id="rId25" Type="http://schemas.openxmlformats.org/officeDocument/2006/relationships/hyperlink" Target="https://disk.yandex.ru/i/I-63veICPrra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80432443" TargetMode="External"/><Relationship Id="rId20" Type="http://schemas.openxmlformats.org/officeDocument/2006/relationships/hyperlink" Target="https://drive.google.com/file/d/1n6EUS18Znd4IHubgGcWMJhUFvquihWhD/view?usp=drivesdk" TargetMode="External"/><Relationship Id="rId29" Type="http://schemas.openxmlformats.org/officeDocument/2006/relationships/hyperlink" Target="https://drive.google.com/file/d/1TZ7aI_jg6S6QyC_4V3lClTpYsfuwyV62/view?usp=drivesd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pu.ru/about_the_university/notifies/9861/?sphrase_id=65772" TargetMode="External"/><Relationship Id="rId11" Type="http://schemas.openxmlformats.org/officeDocument/2006/relationships/hyperlink" Target="https://vkvideo.ru/video-12073669_456265381?t=2m25s" TargetMode="External"/><Relationship Id="rId24" Type="http://schemas.openxmlformats.org/officeDocument/2006/relationships/hyperlink" Target="https://www.elibrary.ru/item.asp?id=8043244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V1XZwKm94DDHQ7AwMR-gE57QnCHsIERC/view" TargetMode="External"/><Relationship Id="rId23" Type="http://schemas.openxmlformats.org/officeDocument/2006/relationships/hyperlink" Target="https://lm.magtu.ru/zhurnal/4-34-2025/855-101" TargetMode="External"/><Relationship Id="rId28" Type="http://schemas.openxmlformats.org/officeDocument/2006/relationships/hyperlink" Target="https://drive.google.com/file/d/1n6EUS18Znd4IHubgGcWMJhUFvquihWhD/view?usp=drivesdk" TargetMode="External"/><Relationship Id="rId10" Type="http://schemas.openxmlformats.org/officeDocument/2006/relationships/hyperlink" Target="https://www.pspu.ru/about_the_university/news/10879/?sphrase_id=65771" TargetMode="External"/><Relationship Id="rId19" Type="http://schemas.openxmlformats.org/officeDocument/2006/relationships/hyperlink" Target="https://drive.google.com/file/d/1FD_IcW88vzxkfUK3yu_Aop38pemVzim-/vie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pu.ru/about_the_university/news/10743/?sphrase_id=65775" TargetMode="External"/><Relationship Id="rId14" Type="http://schemas.openxmlformats.org/officeDocument/2006/relationships/hyperlink" Target="http://www.vestnik-mslu.ru/Vest/6_900_H.pdf" TargetMode="External"/><Relationship Id="rId22" Type="http://schemas.openxmlformats.org/officeDocument/2006/relationships/hyperlink" Target="https://drive.google.com/file/d/15gtzvkFchke6jAhmKPhUUvLBhi3vBzhc/view" TargetMode="External"/><Relationship Id="rId27" Type="http://schemas.openxmlformats.org/officeDocument/2006/relationships/hyperlink" Target="https://old.tyuiu.ru/wp-content/uploads/2024/12/Perspektivy-razvitiya-vysshej-shkoly-TOM-1.pdf" TargetMode="External"/><Relationship Id="rId30" Type="http://schemas.openxmlformats.org/officeDocument/2006/relationships/hyperlink" Target="https://lm.magtu.ru/zhurnal/4-34-2025/855-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Канцур Анна Германовна</cp:lastModifiedBy>
  <cp:revision>2</cp:revision>
  <dcterms:created xsi:type="dcterms:W3CDTF">2026-03-12T12:40:00Z</dcterms:created>
  <dcterms:modified xsi:type="dcterms:W3CDTF">2026-03-12T12:40:00Z</dcterms:modified>
</cp:coreProperties>
</file>