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54D" w:rsidRPr="000C101C" w:rsidRDefault="00CD154D" w:rsidP="000C101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154D" w:rsidRPr="000C101C" w:rsidTr="00CD154D">
        <w:tc>
          <w:tcPr>
            <w:tcW w:w="4672" w:type="dxa"/>
          </w:tcPr>
          <w:p w:rsidR="00CD154D" w:rsidRPr="000C101C" w:rsidRDefault="00CD154D" w:rsidP="000C1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10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230D14" w:rsidRPr="000C101C" w:rsidRDefault="00230D14" w:rsidP="000C1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0D14" w:rsidRPr="000C101C" w:rsidRDefault="00230D14" w:rsidP="000C1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0D14" w:rsidRPr="000C101C" w:rsidRDefault="00230D14" w:rsidP="000C1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0D14" w:rsidRPr="000C101C" w:rsidRDefault="00230D14" w:rsidP="000C1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0D14" w:rsidRPr="000C101C" w:rsidRDefault="00230D14" w:rsidP="000C1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154D" w:rsidRPr="000C101C" w:rsidRDefault="00CD154D" w:rsidP="000C1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</w:t>
            </w:r>
            <w:proofErr w:type="gramStart"/>
            <w:r w:rsidRPr="000C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_»  </w:t>
            </w:r>
            <w:r w:rsidR="003160C6" w:rsidRPr="000C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proofErr w:type="gramEnd"/>
            <w:r w:rsidRPr="000C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905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0C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CD154D" w:rsidRPr="000C101C" w:rsidRDefault="00CD154D" w:rsidP="000C1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CD154D" w:rsidRPr="000C101C" w:rsidRDefault="00CD154D" w:rsidP="000C1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10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CD154D" w:rsidRPr="000C101C" w:rsidRDefault="00905257" w:rsidP="000C1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И.О. з</w:t>
            </w:r>
            <w:r w:rsidR="00313FC3" w:rsidRPr="000C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аведующ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</w:t>
            </w:r>
            <w:r w:rsidR="00313FC3" w:rsidRPr="000C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кафедрой</w:t>
            </w:r>
          </w:p>
          <w:p w:rsidR="00CD154D" w:rsidRPr="000C101C" w:rsidRDefault="00905257" w:rsidP="000C1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теории и технологии обучения и воспитания младших школьников</w:t>
            </w:r>
          </w:p>
          <w:p w:rsidR="00230D14" w:rsidRPr="000C101C" w:rsidRDefault="00905257" w:rsidP="000C1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М.А. Худякова</w:t>
            </w:r>
          </w:p>
          <w:p w:rsidR="00230D14" w:rsidRPr="000C101C" w:rsidRDefault="00230D14" w:rsidP="000C1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154D" w:rsidRPr="000C101C" w:rsidRDefault="00CD154D" w:rsidP="000C1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</w:t>
            </w:r>
            <w:proofErr w:type="gramStart"/>
            <w:r w:rsidRPr="000C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_»  _</w:t>
            </w:r>
            <w:proofErr w:type="gramEnd"/>
            <w:r w:rsidR="00905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сентября</w:t>
            </w:r>
            <w:r w:rsidRPr="000C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 202</w:t>
            </w:r>
            <w:r w:rsidR="00905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0C1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CD154D" w:rsidRPr="000C101C" w:rsidRDefault="00CD154D" w:rsidP="000C10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D154D" w:rsidRPr="000C101C" w:rsidRDefault="00CD154D" w:rsidP="000C101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54D" w:rsidRPr="000C101C" w:rsidRDefault="00CD154D" w:rsidP="000C101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54D" w:rsidRPr="000C101C" w:rsidRDefault="00CD154D" w:rsidP="000C101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54D" w:rsidRPr="000C101C" w:rsidRDefault="00CD154D" w:rsidP="000C101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54D" w:rsidRPr="000C101C" w:rsidRDefault="00CD154D" w:rsidP="000C101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54D" w:rsidRPr="000C101C" w:rsidRDefault="00CD154D" w:rsidP="000C101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54D" w:rsidRPr="000C101C" w:rsidRDefault="00CD154D" w:rsidP="000C101C">
      <w:pPr>
        <w:pStyle w:val="2"/>
        <w:spacing w:line="240" w:lineRule="auto"/>
        <w:ind w:left="0"/>
        <w:rPr>
          <w:b/>
          <w:i w:val="0"/>
          <w:iCs w:val="0"/>
        </w:rPr>
      </w:pPr>
      <w:bookmarkStart w:id="0" w:name="_Toc375077331"/>
      <w:r w:rsidRPr="000C101C">
        <w:rPr>
          <w:b/>
          <w:i w:val="0"/>
          <w:iCs w:val="0"/>
        </w:rPr>
        <w:t>ПЛАН РАБОТЫ</w:t>
      </w:r>
    </w:p>
    <w:p w:rsidR="00CD154D" w:rsidRPr="000C101C" w:rsidRDefault="00CD154D" w:rsidP="000C10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C101C">
        <w:rPr>
          <w:rFonts w:ascii="Times New Roman" w:hAnsi="Times New Roman"/>
          <w:sz w:val="24"/>
          <w:szCs w:val="24"/>
          <w:lang w:eastAsia="ru-RU"/>
        </w:rPr>
        <w:t>структурного подразделения ФГБОУ ВО «Пермский государственный гуманитарно-педагогический университет»</w:t>
      </w:r>
    </w:p>
    <w:p w:rsidR="00CD154D" w:rsidRPr="000C101C" w:rsidRDefault="00B47642" w:rsidP="000C10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C101C">
        <w:rPr>
          <w:rFonts w:ascii="Times New Roman" w:hAnsi="Times New Roman"/>
          <w:b/>
          <w:sz w:val="24"/>
          <w:szCs w:val="24"/>
          <w:lang w:eastAsia="ru-RU"/>
        </w:rPr>
        <w:t>кафедра теории и технологии обучения и воспитания младших школьников</w:t>
      </w:r>
    </w:p>
    <w:p w:rsidR="00CD154D" w:rsidRPr="000C101C" w:rsidRDefault="00CD154D" w:rsidP="000C10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C101C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905257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0C101C">
        <w:rPr>
          <w:rFonts w:ascii="Times New Roman" w:hAnsi="Times New Roman"/>
          <w:b/>
          <w:sz w:val="24"/>
          <w:szCs w:val="24"/>
          <w:lang w:eastAsia="ru-RU"/>
        </w:rPr>
        <w:t>-202</w:t>
      </w:r>
      <w:r w:rsidR="00905257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0C101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0C101C">
        <w:rPr>
          <w:rFonts w:ascii="Times New Roman" w:hAnsi="Times New Roman"/>
          <w:b/>
          <w:sz w:val="24"/>
          <w:szCs w:val="24"/>
          <w:lang w:eastAsia="ru-RU"/>
        </w:rPr>
        <w:t>уч.год</w:t>
      </w:r>
      <w:proofErr w:type="spellEnd"/>
    </w:p>
    <w:p w:rsidR="00CD154D" w:rsidRPr="000C101C" w:rsidRDefault="00CD154D" w:rsidP="000C101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bookmarkEnd w:id="0"/>
    <w:p w:rsidR="00CD154D" w:rsidRDefault="00CD154D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0C101C" w:rsidRDefault="000C101C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0C101C" w:rsidRDefault="000C101C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0C101C" w:rsidRDefault="000C101C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0C101C" w:rsidRDefault="000C101C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0C101C" w:rsidRDefault="000C101C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0C101C" w:rsidRPr="000C101C" w:rsidRDefault="000C101C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154D" w:rsidRPr="000C101C" w:rsidTr="00CD154D">
        <w:tc>
          <w:tcPr>
            <w:tcW w:w="4672" w:type="dxa"/>
          </w:tcPr>
          <w:p w:rsidR="00CD154D" w:rsidRPr="000C101C" w:rsidRDefault="00CD154D" w:rsidP="000C1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CD154D" w:rsidRPr="000C101C" w:rsidRDefault="00CD154D" w:rsidP="000C10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0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 принят на заседании</w:t>
            </w:r>
          </w:p>
          <w:p w:rsidR="00CD154D" w:rsidRPr="000C101C" w:rsidRDefault="00CD154D" w:rsidP="000C10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0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Ученого совета факультета</w:t>
            </w:r>
          </w:p>
          <w:p w:rsidR="00CD154D" w:rsidRPr="000C101C" w:rsidRDefault="00CD154D" w:rsidP="000C10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0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«_____» _________________ 202</w:t>
            </w:r>
            <w:r w:rsidR="009052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0C10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CD154D" w:rsidRPr="000C101C" w:rsidRDefault="00CD154D" w:rsidP="000C10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10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Протокол № _______</w:t>
            </w:r>
          </w:p>
          <w:p w:rsidR="00CD154D" w:rsidRPr="000C101C" w:rsidRDefault="00CD154D" w:rsidP="000C10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D154D" w:rsidRPr="000C101C" w:rsidRDefault="00CD154D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Pr="000C101C" w:rsidRDefault="00CD154D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Pr="000C101C" w:rsidRDefault="00CD154D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Pr="000C101C" w:rsidRDefault="00CD154D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Pr="000C101C" w:rsidRDefault="00CD154D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Pr="000C101C" w:rsidRDefault="00CD154D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Pr="000C101C" w:rsidRDefault="00CD154D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Pr="000C101C" w:rsidRDefault="00CD154D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0C101C" w:rsidRDefault="000C101C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0C101C" w:rsidRDefault="000C101C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0C101C" w:rsidRDefault="000C101C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0C101C" w:rsidRDefault="000C101C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0C101C" w:rsidRPr="000C101C" w:rsidRDefault="000C101C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Pr="000C101C" w:rsidRDefault="00CD154D" w:rsidP="000C10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Pr="000C101C" w:rsidRDefault="00CD154D" w:rsidP="000C10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101C">
        <w:rPr>
          <w:rFonts w:ascii="Times New Roman" w:hAnsi="Times New Roman"/>
          <w:b/>
          <w:sz w:val="24"/>
          <w:szCs w:val="24"/>
        </w:rPr>
        <w:t>Пермь</w:t>
      </w:r>
    </w:p>
    <w:p w:rsidR="00CD154D" w:rsidRPr="000C101C" w:rsidRDefault="00CD154D" w:rsidP="009052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01C">
        <w:rPr>
          <w:rFonts w:ascii="Times New Roman" w:hAnsi="Times New Roman"/>
          <w:b/>
          <w:sz w:val="24"/>
          <w:szCs w:val="24"/>
        </w:rPr>
        <w:t>202</w:t>
      </w:r>
      <w:r w:rsidR="00905257">
        <w:rPr>
          <w:rFonts w:ascii="Times New Roman" w:hAnsi="Times New Roman"/>
          <w:b/>
          <w:sz w:val="24"/>
          <w:szCs w:val="24"/>
        </w:rPr>
        <w:t>5</w:t>
      </w:r>
      <w:r w:rsidRPr="000C101C">
        <w:rPr>
          <w:rFonts w:ascii="Times New Roman" w:hAnsi="Times New Roman"/>
          <w:sz w:val="24"/>
          <w:szCs w:val="24"/>
          <w:highlight w:val="lightGray"/>
          <w:lang w:eastAsia="ru-RU"/>
        </w:rPr>
        <w:br w:type="page"/>
      </w:r>
    </w:p>
    <w:p w:rsidR="00CD154D" w:rsidRPr="000C101C" w:rsidRDefault="00CD154D" w:rsidP="000C101C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154D" w:rsidRPr="000C101C" w:rsidRDefault="00CD154D" w:rsidP="000C101C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101C">
        <w:rPr>
          <w:rFonts w:ascii="Times New Roman" w:hAnsi="Times New Roman"/>
          <w:b/>
          <w:sz w:val="24"/>
          <w:szCs w:val="24"/>
        </w:rPr>
        <w:t>СОДЕРЖАНИЕ</w:t>
      </w:r>
    </w:p>
    <w:p w:rsidR="00CD154D" w:rsidRPr="000C101C" w:rsidRDefault="00CD154D" w:rsidP="000C10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9"/>
        <w:gridCol w:w="1216"/>
      </w:tblGrid>
      <w:tr w:rsidR="00CD154D" w:rsidRPr="000C101C" w:rsidTr="00313FC3">
        <w:tc>
          <w:tcPr>
            <w:tcW w:w="8849" w:type="dxa"/>
            <w:hideMark/>
          </w:tcPr>
          <w:p w:rsidR="00CD154D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цели и задачи кафедры</w:t>
            </w:r>
          </w:p>
        </w:tc>
        <w:tc>
          <w:tcPr>
            <w:tcW w:w="1216" w:type="dxa"/>
          </w:tcPr>
          <w:p w:rsidR="00CD154D" w:rsidRPr="000C101C" w:rsidRDefault="00CD154D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01C" w:rsidRPr="000C101C" w:rsidTr="00313FC3">
        <w:tc>
          <w:tcPr>
            <w:tcW w:w="8849" w:type="dxa"/>
            <w:hideMark/>
          </w:tcPr>
          <w:p w:rsid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54D" w:rsidRPr="000C101C" w:rsidTr="00313FC3">
        <w:tc>
          <w:tcPr>
            <w:tcW w:w="8849" w:type="dxa"/>
            <w:hideMark/>
          </w:tcPr>
          <w:p w:rsidR="00715A52" w:rsidRPr="000C101C" w:rsidRDefault="00230D14" w:rsidP="000C101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Ключевые показатели </w:t>
            </w:r>
            <w:r w:rsidR="003160C6" w:rsidRPr="000C101C">
              <w:rPr>
                <w:rFonts w:ascii="Times New Roman" w:hAnsi="Times New Roman"/>
                <w:sz w:val="24"/>
                <w:szCs w:val="24"/>
              </w:rPr>
              <w:t xml:space="preserve">(индикаторы) 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>деятельности кафедр</w:t>
            </w:r>
            <w:r w:rsidR="00313FC3" w:rsidRPr="000C101C">
              <w:rPr>
                <w:rFonts w:ascii="Times New Roman" w:hAnsi="Times New Roman"/>
                <w:sz w:val="24"/>
                <w:szCs w:val="24"/>
              </w:rPr>
              <w:t>ы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по направлениям</w:t>
            </w:r>
            <w:r w:rsidR="003160C6" w:rsidRPr="000C1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154D" w:rsidRPr="000C101C" w:rsidRDefault="003160C6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i/>
                <w:sz w:val="24"/>
                <w:szCs w:val="24"/>
              </w:rPr>
              <w:t>по показателям Мониторинга деятельности кафедр</w:t>
            </w:r>
          </w:p>
        </w:tc>
        <w:tc>
          <w:tcPr>
            <w:tcW w:w="1216" w:type="dxa"/>
          </w:tcPr>
          <w:p w:rsidR="00CD154D" w:rsidRPr="000C101C" w:rsidRDefault="00CD154D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C28" w:rsidRPr="000C101C" w:rsidTr="00313FC3">
        <w:tc>
          <w:tcPr>
            <w:tcW w:w="8849" w:type="dxa"/>
          </w:tcPr>
          <w:p w:rsidR="00912C28" w:rsidRPr="000C101C" w:rsidRDefault="00912C28" w:rsidP="000C101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План воспитательной работы </w:t>
            </w:r>
            <w:r w:rsidR="00313FC3" w:rsidRPr="000C101C">
              <w:rPr>
                <w:rFonts w:ascii="Times New Roman" w:hAnsi="Times New Roman"/>
                <w:sz w:val="24"/>
                <w:szCs w:val="24"/>
              </w:rPr>
              <w:t>кафедры</w:t>
            </w:r>
          </w:p>
        </w:tc>
        <w:tc>
          <w:tcPr>
            <w:tcW w:w="1216" w:type="dxa"/>
          </w:tcPr>
          <w:p w:rsidR="00912C28" w:rsidRPr="000C101C" w:rsidRDefault="00912C28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FC3" w:rsidRPr="000C101C" w:rsidTr="00313FC3">
        <w:tc>
          <w:tcPr>
            <w:tcW w:w="8849" w:type="dxa"/>
          </w:tcPr>
          <w:p w:rsidR="00313FC3" w:rsidRPr="000C101C" w:rsidRDefault="00313FC3" w:rsidP="000C101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работы кафедры по привлечению абитуриентов и повышению востребованности реализуемых образовательных программ</w:t>
            </w:r>
          </w:p>
        </w:tc>
        <w:tc>
          <w:tcPr>
            <w:tcW w:w="1216" w:type="dxa"/>
          </w:tcPr>
          <w:p w:rsidR="00313FC3" w:rsidRPr="000C101C" w:rsidRDefault="00313FC3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54D" w:rsidRPr="000C101C" w:rsidTr="00313FC3">
        <w:tc>
          <w:tcPr>
            <w:tcW w:w="8849" w:type="dxa"/>
          </w:tcPr>
          <w:p w:rsidR="00CD154D" w:rsidRPr="000C101C" w:rsidRDefault="00CD154D" w:rsidP="000C101C">
            <w:pPr>
              <w:spacing w:after="0" w:line="240" w:lineRule="auto"/>
              <w:ind w:firstLine="32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i/>
                <w:sz w:val="24"/>
                <w:szCs w:val="24"/>
              </w:rPr>
              <w:t xml:space="preserve">Приложение </w:t>
            </w:r>
            <w:r w:rsidR="00230D14" w:rsidRPr="000C101C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0C101C">
              <w:rPr>
                <w:rFonts w:ascii="Times New Roman" w:hAnsi="Times New Roman"/>
                <w:i/>
                <w:sz w:val="24"/>
                <w:szCs w:val="24"/>
              </w:rPr>
              <w:t>. Лист согласования</w:t>
            </w:r>
          </w:p>
        </w:tc>
        <w:tc>
          <w:tcPr>
            <w:tcW w:w="1216" w:type="dxa"/>
          </w:tcPr>
          <w:p w:rsidR="00CD154D" w:rsidRPr="000C101C" w:rsidRDefault="00CD154D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154D" w:rsidRPr="000C101C" w:rsidRDefault="00CD154D" w:rsidP="000C101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160C6" w:rsidRPr="000C101C" w:rsidRDefault="003160C6" w:rsidP="000C10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101C">
        <w:rPr>
          <w:rFonts w:ascii="Times New Roman" w:hAnsi="Times New Roman"/>
          <w:b/>
          <w:sz w:val="24"/>
          <w:szCs w:val="24"/>
        </w:rPr>
        <w:br w:type="page"/>
      </w:r>
    </w:p>
    <w:p w:rsidR="0037151B" w:rsidRPr="000C101C" w:rsidRDefault="0037151B" w:rsidP="000C10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101C">
        <w:rPr>
          <w:rFonts w:ascii="Times New Roman" w:hAnsi="Times New Roman"/>
          <w:b/>
          <w:bCs/>
          <w:sz w:val="24"/>
          <w:szCs w:val="24"/>
        </w:rPr>
        <w:lastRenderedPageBreak/>
        <w:t>1. Основные цели и задачи кафедры</w:t>
      </w:r>
    </w:p>
    <w:p w:rsidR="000C101C" w:rsidRPr="000C101C" w:rsidRDefault="000C101C" w:rsidP="000C10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151B" w:rsidRPr="000C101C" w:rsidRDefault="0037151B" w:rsidP="000C1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101C">
        <w:rPr>
          <w:rFonts w:ascii="Times New Roman" w:hAnsi="Times New Roman"/>
          <w:sz w:val="24"/>
          <w:szCs w:val="24"/>
        </w:rPr>
        <w:tab/>
        <w:t xml:space="preserve">Кафедра </w:t>
      </w:r>
      <w:r w:rsidRPr="000C101C">
        <w:rPr>
          <w:rFonts w:ascii="Times New Roman" w:hAnsi="Times New Roman"/>
          <w:i/>
          <w:sz w:val="24"/>
          <w:szCs w:val="24"/>
        </w:rPr>
        <w:t>теории и технологии обучения и воспитания младших школьников</w:t>
      </w:r>
      <w:r w:rsidRPr="000C101C">
        <w:rPr>
          <w:rFonts w:ascii="Times New Roman" w:hAnsi="Times New Roman"/>
          <w:sz w:val="24"/>
          <w:szCs w:val="24"/>
        </w:rPr>
        <w:t xml:space="preserve"> имеет статус выпускающей (факультет </w:t>
      </w:r>
      <w:proofErr w:type="spellStart"/>
      <w:r w:rsidRPr="000C101C">
        <w:rPr>
          <w:rFonts w:ascii="Times New Roman" w:hAnsi="Times New Roman"/>
          <w:sz w:val="24"/>
          <w:szCs w:val="24"/>
        </w:rPr>
        <w:t>ПиМНО</w:t>
      </w:r>
      <w:proofErr w:type="spellEnd"/>
      <w:r w:rsidRPr="000C101C">
        <w:rPr>
          <w:rFonts w:ascii="Times New Roman" w:hAnsi="Times New Roman"/>
          <w:sz w:val="24"/>
          <w:szCs w:val="24"/>
        </w:rPr>
        <w:t>).</w:t>
      </w:r>
    </w:p>
    <w:p w:rsidR="0037151B" w:rsidRPr="000C101C" w:rsidRDefault="0037151B" w:rsidP="000C101C">
      <w:pPr>
        <w:tabs>
          <w:tab w:val="left" w:pos="1701"/>
        </w:tabs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0C10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101C">
        <w:rPr>
          <w:rFonts w:ascii="Times New Roman" w:hAnsi="Times New Roman"/>
          <w:sz w:val="24"/>
          <w:szCs w:val="24"/>
        </w:rPr>
        <w:t>Реализуя требования ФГОС ВО, обеспечивая подготовку будущих учителей начальной школы в условиях реализации</w:t>
      </w:r>
      <w:r w:rsidR="00905257">
        <w:rPr>
          <w:rFonts w:ascii="Times New Roman" w:hAnsi="Times New Roman"/>
          <w:sz w:val="24"/>
          <w:szCs w:val="24"/>
        </w:rPr>
        <w:t xml:space="preserve"> ФГОС НОО (2025</w:t>
      </w:r>
      <w:r w:rsidRPr="000C101C">
        <w:rPr>
          <w:rFonts w:ascii="Times New Roman" w:hAnsi="Times New Roman"/>
          <w:sz w:val="24"/>
          <w:szCs w:val="24"/>
        </w:rPr>
        <w:t xml:space="preserve"> г.), руководствуясь политикой ПГГПУ в области качества образования, задачами развития факультета </w:t>
      </w:r>
      <w:proofErr w:type="spellStart"/>
      <w:r w:rsidRPr="000C101C">
        <w:rPr>
          <w:rFonts w:ascii="Times New Roman" w:hAnsi="Times New Roman"/>
          <w:sz w:val="24"/>
          <w:szCs w:val="24"/>
        </w:rPr>
        <w:t>ПиМНО</w:t>
      </w:r>
      <w:proofErr w:type="spellEnd"/>
      <w:r w:rsidRPr="000C101C">
        <w:rPr>
          <w:rFonts w:ascii="Times New Roman" w:hAnsi="Times New Roman"/>
          <w:sz w:val="24"/>
          <w:szCs w:val="24"/>
        </w:rPr>
        <w:t>, а также социальным заказом, кафедра ставит в 202</w:t>
      </w:r>
      <w:r w:rsidR="00905257">
        <w:rPr>
          <w:rFonts w:ascii="Times New Roman" w:hAnsi="Times New Roman"/>
          <w:sz w:val="24"/>
          <w:szCs w:val="24"/>
        </w:rPr>
        <w:t>5</w:t>
      </w:r>
      <w:r w:rsidRPr="000C101C">
        <w:rPr>
          <w:rFonts w:ascii="Times New Roman" w:hAnsi="Times New Roman"/>
          <w:sz w:val="24"/>
          <w:szCs w:val="24"/>
        </w:rPr>
        <w:t>/202</w:t>
      </w:r>
      <w:r w:rsidR="00905257">
        <w:rPr>
          <w:rFonts w:ascii="Times New Roman" w:hAnsi="Times New Roman"/>
          <w:sz w:val="24"/>
          <w:szCs w:val="24"/>
        </w:rPr>
        <w:t>6</w:t>
      </w:r>
      <w:r w:rsidRPr="000C101C">
        <w:rPr>
          <w:rFonts w:ascii="Times New Roman" w:hAnsi="Times New Roman"/>
          <w:sz w:val="24"/>
          <w:szCs w:val="24"/>
        </w:rPr>
        <w:t xml:space="preserve"> учебном году следующие задачи:</w:t>
      </w:r>
    </w:p>
    <w:p w:rsidR="0037151B" w:rsidRPr="000C101C" w:rsidRDefault="0037151B" w:rsidP="000C101C">
      <w:pPr>
        <w:numPr>
          <w:ilvl w:val="0"/>
          <w:numId w:val="12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101C">
        <w:rPr>
          <w:rFonts w:ascii="Times New Roman" w:hAnsi="Times New Roman"/>
          <w:sz w:val="24"/>
          <w:szCs w:val="24"/>
        </w:rPr>
        <w:t>Развитие кадрового потенциала кафедры: повышение квалификации ППС, обеспечение возможностей кадрового продвижения преподавателей, привлечение молодых преподавателей.</w:t>
      </w:r>
    </w:p>
    <w:p w:rsidR="0037151B" w:rsidRPr="000C101C" w:rsidRDefault="0037151B" w:rsidP="000C101C">
      <w:pPr>
        <w:pStyle w:val="ConsPlusNormal"/>
        <w:jc w:val="both"/>
        <w:rPr>
          <w:rFonts w:eastAsia="Calibri"/>
          <w:lang w:eastAsia="en-US"/>
        </w:rPr>
      </w:pPr>
      <w:r w:rsidRPr="000C101C">
        <w:t xml:space="preserve">Обеспечение научно-исследовательской деятельности кафедры: проведение </w:t>
      </w:r>
      <w:r w:rsidRPr="000C101C">
        <w:rPr>
          <w:rFonts w:eastAsia="Calibri"/>
          <w:lang w:eastAsia="en-US"/>
        </w:rPr>
        <w:t xml:space="preserve">  исследований в рамках направлений НИД кафедры: </w:t>
      </w:r>
    </w:p>
    <w:p w:rsidR="00905257" w:rsidRPr="00905257" w:rsidRDefault="0037151B" w:rsidP="00905257">
      <w:pPr>
        <w:pStyle w:val="ConsPlusNormal"/>
        <w:jc w:val="both"/>
      </w:pPr>
      <w:r w:rsidRPr="000C101C">
        <w:rPr>
          <w:rFonts w:eastAsia="Calibri"/>
          <w:lang w:eastAsia="en-US"/>
        </w:rPr>
        <w:tab/>
        <w:t xml:space="preserve">- </w:t>
      </w:r>
      <w:r w:rsidRPr="000C101C">
        <w:t>государственное задание на научные исследования по заказу Министерства пр</w:t>
      </w:r>
      <w:r w:rsidR="00905257">
        <w:t>освещения Российской Федерации по теме «</w:t>
      </w:r>
      <w:r w:rsidR="00905257" w:rsidRPr="00905257">
        <w:rPr>
          <w:color w:val="000000"/>
          <w:shd w:val="clear" w:color="auto" w:fill="FFFFFF"/>
        </w:rPr>
        <w:t>Технология формирования функциональной грамотности при обучении русскому языку в странах Юга Африки (ЮА</w:t>
      </w:r>
      <w:r w:rsidR="00905257">
        <w:rPr>
          <w:color w:val="000000"/>
          <w:shd w:val="clear" w:color="auto" w:fill="FFFFFF"/>
        </w:rPr>
        <w:t>Р, Зимбабве, Намибия, Ботсвана)»;</w:t>
      </w:r>
    </w:p>
    <w:p w:rsidR="00905257" w:rsidRPr="00905257" w:rsidRDefault="00905257" w:rsidP="009052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05257">
        <w:rPr>
          <w:rFonts w:ascii="Times New Roman" w:hAnsi="Times New Roman"/>
          <w:sz w:val="24"/>
          <w:szCs w:val="24"/>
        </w:rPr>
        <w:t xml:space="preserve">- государственное задание на научные исследования по заказу Министерства просвещения Российской Федерации по теме </w:t>
      </w:r>
      <w:r>
        <w:rPr>
          <w:rFonts w:ascii="Times New Roman" w:hAnsi="Times New Roman"/>
          <w:sz w:val="24"/>
          <w:szCs w:val="24"/>
        </w:rPr>
        <w:t>«</w:t>
      </w:r>
      <w:r w:rsidRPr="00905257">
        <w:rPr>
          <w:rFonts w:ascii="Times New Roman" w:eastAsia="Times New Roman" w:hAnsi="Times New Roman"/>
          <w:sz w:val="24"/>
          <w:szCs w:val="24"/>
        </w:rPr>
        <w:t>Формирование готовности будущих учителей начальных классов к организации образовательного процесса, ориентированного на овладение младшими школьниками функциональной грамотностью»;</w:t>
      </w:r>
    </w:p>
    <w:p w:rsidR="00905257" w:rsidRPr="00905257" w:rsidRDefault="00905257" w:rsidP="0090525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05257">
        <w:rPr>
          <w:rFonts w:ascii="Times New Roman" w:hAnsi="Times New Roman"/>
          <w:color w:val="000000"/>
          <w:sz w:val="24"/>
          <w:szCs w:val="24"/>
        </w:rPr>
        <w:tab/>
      </w:r>
      <w:r w:rsidRPr="00905257">
        <w:rPr>
          <w:rFonts w:ascii="Times New Roman" w:hAnsi="Times New Roman"/>
          <w:sz w:val="24"/>
          <w:szCs w:val="24"/>
        </w:rPr>
        <w:t xml:space="preserve">- государственное задание на научные исследования по заказу Министерства просвещения Российской Федерации по теме </w:t>
      </w:r>
      <w:r>
        <w:rPr>
          <w:rFonts w:ascii="Times New Roman" w:hAnsi="Times New Roman"/>
          <w:sz w:val="24"/>
          <w:szCs w:val="24"/>
        </w:rPr>
        <w:t>«</w:t>
      </w:r>
      <w:r w:rsidRPr="00905257">
        <w:rPr>
          <w:rFonts w:ascii="Times New Roman" w:hAnsi="Times New Roman"/>
          <w:sz w:val="24"/>
          <w:szCs w:val="24"/>
        </w:rPr>
        <w:t>Реализация принципа преемственности в мониторинге результатов освоения духовно-нравственных ценностей детьми старшего дошкольного и младшего школьного возраста</w:t>
      </w:r>
      <w:r>
        <w:rPr>
          <w:rFonts w:ascii="Times New Roman" w:hAnsi="Times New Roman"/>
          <w:sz w:val="24"/>
          <w:szCs w:val="24"/>
        </w:rPr>
        <w:t>»;</w:t>
      </w:r>
      <w:r w:rsidRPr="00905257">
        <w:rPr>
          <w:rFonts w:ascii="Times New Roman" w:hAnsi="Times New Roman"/>
          <w:sz w:val="24"/>
          <w:szCs w:val="24"/>
        </w:rPr>
        <w:t xml:space="preserve"> </w:t>
      </w:r>
    </w:p>
    <w:p w:rsidR="0037151B" w:rsidRPr="000C101C" w:rsidRDefault="00BD259A" w:rsidP="00905257">
      <w:pPr>
        <w:pStyle w:val="ConsPlusNormal"/>
        <w:jc w:val="both"/>
      </w:pPr>
      <w:r w:rsidRPr="00905257">
        <w:rPr>
          <w:color w:val="000000"/>
        </w:rPr>
        <w:tab/>
      </w:r>
      <w:r w:rsidR="00905257">
        <w:rPr>
          <w:color w:val="000000"/>
        </w:rPr>
        <w:t xml:space="preserve">2. </w:t>
      </w:r>
      <w:r w:rsidR="0037151B" w:rsidRPr="00905257">
        <w:t xml:space="preserve">Обеспечение качества университетского образования. Реализация требований ФГОС ВО ФГОС ВО 3++ по </w:t>
      </w:r>
      <w:r w:rsidR="0037151B" w:rsidRPr="00905257">
        <w:rPr>
          <w:bCs/>
        </w:rPr>
        <w:t>направлениям</w:t>
      </w:r>
      <w:r w:rsidR="0037151B" w:rsidRPr="000C101C">
        <w:rPr>
          <w:bCs/>
        </w:rPr>
        <w:t xml:space="preserve"> подготовки: </w:t>
      </w:r>
    </w:p>
    <w:p w:rsidR="0037151B" w:rsidRPr="000C101C" w:rsidRDefault="0037151B" w:rsidP="000C101C">
      <w:pPr>
        <w:pStyle w:val="1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0C101C">
        <w:rPr>
          <w:bCs/>
          <w:sz w:val="24"/>
          <w:szCs w:val="24"/>
        </w:rPr>
        <w:t>44.03.05 «Педагогическое образование» (с двумя профилями подготовки, профили «Начальное образование и Дополнительное образование</w:t>
      </w:r>
      <w:r w:rsidRPr="000C101C">
        <w:rPr>
          <w:sz w:val="24"/>
          <w:szCs w:val="24"/>
        </w:rPr>
        <w:t>)»</w:t>
      </w:r>
      <w:r w:rsidR="00905257">
        <w:rPr>
          <w:bCs/>
          <w:sz w:val="24"/>
          <w:szCs w:val="24"/>
        </w:rPr>
        <w:t xml:space="preserve">, набор </w:t>
      </w:r>
      <w:r w:rsidRPr="000C101C">
        <w:rPr>
          <w:bCs/>
          <w:sz w:val="24"/>
          <w:szCs w:val="24"/>
        </w:rPr>
        <w:t>2021 гг.)</w:t>
      </w:r>
    </w:p>
    <w:p w:rsidR="0037151B" w:rsidRDefault="0037151B" w:rsidP="000C101C">
      <w:pPr>
        <w:pStyle w:val="10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0C101C">
        <w:rPr>
          <w:bCs/>
          <w:sz w:val="24"/>
          <w:szCs w:val="24"/>
        </w:rPr>
        <w:t>44.03.05 «Педагогическое образование» (с двумя профилями подготовки), Направленность (профиль) «Начальное образование и профиль по выбору (Дополнительное образование, Информатика и цифровые образовательные технологии</w:t>
      </w:r>
      <w:r w:rsidRPr="000C101C">
        <w:rPr>
          <w:sz w:val="24"/>
          <w:szCs w:val="24"/>
        </w:rPr>
        <w:t>)»</w:t>
      </w:r>
      <w:r w:rsidRPr="000C101C">
        <w:rPr>
          <w:bCs/>
          <w:sz w:val="24"/>
          <w:szCs w:val="24"/>
        </w:rPr>
        <w:t>, набор 2022, 2023</w:t>
      </w:r>
      <w:r w:rsidR="00BD259A" w:rsidRPr="000C101C">
        <w:rPr>
          <w:bCs/>
          <w:sz w:val="24"/>
          <w:szCs w:val="24"/>
        </w:rPr>
        <w:t>, 2024</w:t>
      </w:r>
      <w:r w:rsidRPr="000C101C">
        <w:rPr>
          <w:bCs/>
          <w:sz w:val="24"/>
          <w:szCs w:val="24"/>
        </w:rPr>
        <w:t xml:space="preserve"> г.)</w:t>
      </w:r>
    </w:p>
    <w:p w:rsidR="00905257" w:rsidRPr="000C101C" w:rsidRDefault="00905257" w:rsidP="000C101C">
      <w:pPr>
        <w:pStyle w:val="10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44.03.05</w:t>
      </w:r>
      <w:r w:rsidRPr="000C101C">
        <w:rPr>
          <w:bCs/>
          <w:sz w:val="24"/>
          <w:szCs w:val="24"/>
        </w:rPr>
        <w:t xml:space="preserve"> «Педагогическое образование» (с двумя профилями подготовки), Направленность (профиль) «Начальное образование и</w:t>
      </w:r>
      <w:r>
        <w:rPr>
          <w:bCs/>
          <w:sz w:val="24"/>
          <w:szCs w:val="24"/>
        </w:rPr>
        <w:t xml:space="preserve"> Английский язык</w:t>
      </w:r>
      <w:proofErr w:type="gramStart"/>
      <w:r>
        <w:rPr>
          <w:bCs/>
          <w:sz w:val="24"/>
          <w:szCs w:val="24"/>
        </w:rPr>
        <w:t>» ,</w:t>
      </w:r>
      <w:proofErr w:type="gramEnd"/>
      <w:r>
        <w:rPr>
          <w:bCs/>
          <w:sz w:val="24"/>
          <w:szCs w:val="24"/>
        </w:rPr>
        <w:t xml:space="preserve"> набор 2025 г.).</w:t>
      </w:r>
    </w:p>
    <w:p w:rsidR="0037151B" w:rsidRPr="000C101C" w:rsidRDefault="0037151B" w:rsidP="000C101C">
      <w:pPr>
        <w:pStyle w:val="10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0C101C">
        <w:rPr>
          <w:bCs/>
          <w:sz w:val="24"/>
          <w:szCs w:val="24"/>
        </w:rPr>
        <w:t>44.04.01 «Педагогическое образование» магистерская программа –</w:t>
      </w:r>
      <w:r w:rsidRPr="000C101C">
        <w:rPr>
          <w:sz w:val="24"/>
          <w:szCs w:val="24"/>
        </w:rPr>
        <w:t xml:space="preserve"> «Менеджмент начального общего образования»; </w:t>
      </w:r>
    </w:p>
    <w:p w:rsidR="0037151B" w:rsidRPr="000C101C" w:rsidRDefault="0037151B" w:rsidP="000C101C">
      <w:pPr>
        <w:pStyle w:val="a5"/>
        <w:numPr>
          <w:ilvl w:val="0"/>
          <w:numId w:val="13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101C">
        <w:rPr>
          <w:rFonts w:ascii="Times New Roman" w:hAnsi="Times New Roman"/>
          <w:sz w:val="24"/>
          <w:szCs w:val="24"/>
        </w:rPr>
        <w:t xml:space="preserve">организация образовательного процесса: разработка учебных пособий (в том числе электронных), методических рекомендаций, материала для контроля самостоятельной работы. Совершенствование ЭРПД для </w:t>
      </w:r>
      <w:proofErr w:type="spellStart"/>
      <w:r w:rsidRPr="000C101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0C101C">
        <w:rPr>
          <w:rFonts w:ascii="Times New Roman" w:hAnsi="Times New Roman"/>
          <w:sz w:val="24"/>
          <w:szCs w:val="24"/>
        </w:rPr>
        <w:t xml:space="preserve"> и магистратуры. </w:t>
      </w:r>
    </w:p>
    <w:p w:rsidR="0037151B" w:rsidRPr="000C101C" w:rsidRDefault="0037151B" w:rsidP="000C101C">
      <w:pPr>
        <w:pStyle w:val="a5"/>
        <w:numPr>
          <w:ilvl w:val="0"/>
          <w:numId w:val="13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101C">
        <w:rPr>
          <w:rFonts w:ascii="Times New Roman" w:hAnsi="Times New Roman"/>
          <w:sz w:val="24"/>
          <w:szCs w:val="24"/>
        </w:rPr>
        <w:t xml:space="preserve">мониторинг качества образования: дальнейшее внедрение системы менеджмента качества образования. </w:t>
      </w:r>
    </w:p>
    <w:p w:rsidR="0037151B" w:rsidRPr="000C101C" w:rsidRDefault="0037151B" w:rsidP="000C101C">
      <w:pPr>
        <w:pStyle w:val="a5"/>
        <w:numPr>
          <w:ilvl w:val="0"/>
          <w:numId w:val="13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101C">
        <w:rPr>
          <w:rFonts w:ascii="Times New Roman" w:hAnsi="Times New Roman"/>
          <w:sz w:val="24"/>
          <w:szCs w:val="24"/>
        </w:rPr>
        <w:t xml:space="preserve">включение в учебный ЭО и ДОТ, технологий </w:t>
      </w:r>
      <w:proofErr w:type="spellStart"/>
      <w:r w:rsidRPr="000C101C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0C101C">
        <w:rPr>
          <w:rFonts w:ascii="Times New Roman" w:hAnsi="Times New Roman"/>
          <w:sz w:val="24"/>
          <w:szCs w:val="24"/>
        </w:rPr>
        <w:t xml:space="preserve"> характера, возможностей проведения занятий на базе </w:t>
      </w:r>
      <w:proofErr w:type="spellStart"/>
      <w:r w:rsidRPr="000C101C">
        <w:rPr>
          <w:rFonts w:ascii="Times New Roman" w:hAnsi="Times New Roman"/>
          <w:sz w:val="24"/>
          <w:szCs w:val="24"/>
        </w:rPr>
        <w:t>Кванториума</w:t>
      </w:r>
      <w:proofErr w:type="spellEnd"/>
      <w:r w:rsidRPr="000C101C">
        <w:rPr>
          <w:rFonts w:ascii="Times New Roman" w:hAnsi="Times New Roman"/>
          <w:sz w:val="24"/>
          <w:szCs w:val="24"/>
        </w:rPr>
        <w:t xml:space="preserve">, Технопарка, ДНК для совершенствования лекционных и практических занятий. </w:t>
      </w:r>
    </w:p>
    <w:p w:rsidR="0037151B" w:rsidRPr="000C101C" w:rsidRDefault="0037151B" w:rsidP="000C101C">
      <w:pPr>
        <w:pStyle w:val="a5"/>
        <w:numPr>
          <w:ilvl w:val="0"/>
          <w:numId w:val="12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101C">
        <w:rPr>
          <w:rFonts w:ascii="Times New Roman" w:hAnsi="Times New Roman"/>
          <w:sz w:val="24"/>
          <w:szCs w:val="24"/>
        </w:rPr>
        <w:t>Обеспечение сотрудничества с Центром инклюзивного образования, Центром научно-методического сопровождения педагогических работников и управленческих кадров, Центром профессиональных (демонстрационных) экзаменов, с социальными партнерами и учреждениями: организация взаимодействия с факультетами ПГГПУ, с педагогическими вузами, с системой образования г. Перми и Пермского края.</w:t>
      </w:r>
    </w:p>
    <w:p w:rsidR="000C101C" w:rsidRDefault="0037151B" w:rsidP="000C101C">
      <w:pPr>
        <w:numPr>
          <w:ilvl w:val="0"/>
          <w:numId w:val="12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101C">
        <w:rPr>
          <w:rFonts w:ascii="Times New Roman" w:hAnsi="Times New Roman"/>
          <w:sz w:val="24"/>
          <w:szCs w:val="24"/>
        </w:rPr>
        <w:t xml:space="preserve">Воспитательная работа со студентами: развитие инициативы студентов, создание профессионализирующей среды, формирование мотивации на педагогическую деятельность у студентов факультета </w:t>
      </w:r>
      <w:proofErr w:type="spellStart"/>
      <w:r w:rsidRPr="000C101C">
        <w:rPr>
          <w:rFonts w:ascii="Times New Roman" w:hAnsi="Times New Roman"/>
          <w:sz w:val="24"/>
          <w:szCs w:val="24"/>
        </w:rPr>
        <w:t>ПиМНО</w:t>
      </w:r>
      <w:proofErr w:type="spellEnd"/>
      <w:r w:rsidRPr="000C101C">
        <w:rPr>
          <w:rFonts w:ascii="Times New Roman" w:hAnsi="Times New Roman"/>
          <w:sz w:val="24"/>
          <w:szCs w:val="24"/>
        </w:rPr>
        <w:t>.</w:t>
      </w:r>
    </w:p>
    <w:p w:rsidR="000C101C" w:rsidRDefault="000C101C" w:rsidP="000C101C">
      <w:pPr>
        <w:tabs>
          <w:tab w:val="left" w:pos="993"/>
          <w:tab w:val="left" w:pos="170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C101C" w:rsidRPr="000C101C" w:rsidRDefault="000C101C" w:rsidP="000C101C">
      <w:pPr>
        <w:tabs>
          <w:tab w:val="left" w:pos="993"/>
          <w:tab w:val="left" w:pos="1701"/>
        </w:tabs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0C101C">
        <w:rPr>
          <w:rFonts w:ascii="Times New Roman" w:hAnsi="Times New Roman"/>
          <w:b/>
          <w:sz w:val="24"/>
          <w:szCs w:val="24"/>
        </w:rPr>
        <w:lastRenderedPageBreak/>
        <w:t>2. Развитие кадрового потенциала кафедры</w:t>
      </w:r>
    </w:p>
    <w:p w:rsidR="000C101C" w:rsidRPr="000C101C" w:rsidRDefault="000C101C" w:rsidP="000C101C">
      <w:pPr>
        <w:spacing w:after="0" w:line="240" w:lineRule="auto"/>
        <w:ind w:left="-36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C101C" w:rsidRPr="000C101C" w:rsidRDefault="000C101C" w:rsidP="000C101C">
      <w:pPr>
        <w:spacing w:after="0" w:line="240" w:lineRule="auto"/>
        <w:ind w:left="-360"/>
        <w:jc w:val="center"/>
        <w:rPr>
          <w:rFonts w:ascii="Times New Roman" w:hAnsi="Times New Roman"/>
          <w:sz w:val="24"/>
          <w:szCs w:val="24"/>
          <w:u w:val="single"/>
        </w:rPr>
      </w:pPr>
      <w:r w:rsidRPr="000C101C">
        <w:rPr>
          <w:rFonts w:ascii="Times New Roman" w:hAnsi="Times New Roman"/>
          <w:sz w:val="24"/>
          <w:szCs w:val="24"/>
          <w:u w:val="single"/>
        </w:rPr>
        <w:t>Преподавательский состав кафедры</w:t>
      </w:r>
    </w:p>
    <w:tbl>
      <w:tblPr>
        <w:tblW w:w="8583" w:type="dxa"/>
        <w:tblInd w:w="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8"/>
        <w:gridCol w:w="5811"/>
        <w:gridCol w:w="1984"/>
      </w:tblGrid>
      <w:tr w:rsidR="000C101C" w:rsidRPr="000C101C" w:rsidTr="000C101C">
        <w:tc>
          <w:tcPr>
            <w:tcW w:w="788" w:type="dxa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5811" w:type="dxa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i/>
                <w:sz w:val="24"/>
                <w:szCs w:val="24"/>
              </w:rPr>
              <w:t xml:space="preserve">Количество </w:t>
            </w:r>
          </w:p>
        </w:tc>
      </w:tr>
      <w:tr w:rsidR="000C101C" w:rsidRPr="000C101C" w:rsidTr="000C101C">
        <w:tc>
          <w:tcPr>
            <w:tcW w:w="8583" w:type="dxa"/>
            <w:gridSpan w:val="3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i/>
                <w:sz w:val="24"/>
                <w:szCs w:val="24"/>
              </w:rPr>
              <w:t>Штатные преподаватели</w:t>
            </w:r>
          </w:p>
        </w:tc>
      </w:tr>
      <w:tr w:rsidR="000C101C" w:rsidRPr="000C101C" w:rsidTr="000C101C">
        <w:tc>
          <w:tcPr>
            <w:tcW w:w="788" w:type="dxa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1" w:type="dxa"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Заведующий кафедрой, доцент</w:t>
            </w:r>
          </w:p>
        </w:tc>
        <w:tc>
          <w:tcPr>
            <w:tcW w:w="1984" w:type="dxa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101C" w:rsidRPr="000C101C" w:rsidTr="000C101C">
        <w:tc>
          <w:tcPr>
            <w:tcW w:w="788" w:type="dxa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11" w:type="dxa"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Кандидат наук, доцент</w:t>
            </w:r>
          </w:p>
        </w:tc>
        <w:tc>
          <w:tcPr>
            <w:tcW w:w="1984" w:type="dxa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C101C" w:rsidRPr="000C101C" w:rsidTr="000C101C">
        <w:tc>
          <w:tcPr>
            <w:tcW w:w="788" w:type="dxa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11" w:type="dxa"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984" w:type="dxa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05257" w:rsidRPr="000C101C" w:rsidTr="000C101C">
        <w:tc>
          <w:tcPr>
            <w:tcW w:w="788" w:type="dxa"/>
          </w:tcPr>
          <w:p w:rsidR="00905257" w:rsidRPr="000C101C" w:rsidRDefault="00905257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11" w:type="dxa"/>
          </w:tcPr>
          <w:p w:rsidR="00905257" w:rsidRPr="000C101C" w:rsidRDefault="00905257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</w:tc>
        <w:tc>
          <w:tcPr>
            <w:tcW w:w="1984" w:type="dxa"/>
          </w:tcPr>
          <w:p w:rsidR="00905257" w:rsidRPr="000C101C" w:rsidRDefault="00905257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101C" w:rsidRPr="000C101C" w:rsidTr="000C101C">
        <w:tc>
          <w:tcPr>
            <w:tcW w:w="8583" w:type="dxa"/>
            <w:gridSpan w:val="3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i/>
                <w:sz w:val="24"/>
                <w:szCs w:val="24"/>
              </w:rPr>
              <w:t>Совместители</w:t>
            </w:r>
          </w:p>
        </w:tc>
      </w:tr>
      <w:tr w:rsidR="000C101C" w:rsidRPr="000C101C" w:rsidTr="000C101C">
        <w:tc>
          <w:tcPr>
            <w:tcW w:w="788" w:type="dxa"/>
          </w:tcPr>
          <w:p w:rsidR="000C101C" w:rsidRPr="000C101C" w:rsidRDefault="00905257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C101C" w:rsidRPr="000C10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Кандидат наук, доцент</w:t>
            </w:r>
          </w:p>
        </w:tc>
        <w:tc>
          <w:tcPr>
            <w:tcW w:w="1984" w:type="dxa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101C" w:rsidRPr="000C101C" w:rsidTr="000C101C">
        <w:tc>
          <w:tcPr>
            <w:tcW w:w="788" w:type="dxa"/>
          </w:tcPr>
          <w:p w:rsidR="000C101C" w:rsidRPr="000C101C" w:rsidRDefault="00905257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C101C" w:rsidRPr="000C10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84" w:type="dxa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C101C" w:rsidRPr="000C101C" w:rsidRDefault="000C101C" w:rsidP="000C101C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</w:p>
    <w:p w:rsidR="000C101C" w:rsidRPr="000C101C" w:rsidRDefault="000C101C" w:rsidP="000C1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101C">
        <w:rPr>
          <w:rFonts w:ascii="Times New Roman" w:hAnsi="Times New Roman"/>
          <w:sz w:val="24"/>
          <w:szCs w:val="24"/>
        </w:rPr>
        <w:t>На данный момент на кафедре работают:</w:t>
      </w:r>
    </w:p>
    <w:p w:rsidR="000C101C" w:rsidRPr="000C101C" w:rsidRDefault="000C101C" w:rsidP="000C101C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802"/>
        <w:gridCol w:w="1701"/>
        <w:gridCol w:w="2126"/>
        <w:gridCol w:w="1701"/>
        <w:gridCol w:w="1843"/>
      </w:tblGrid>
      <w:tr w:rsidR="000C101C" w:rsidRPr="000C101C" w:rsidTr="000C101C">
        <w:trPr>
          <w:trHeight w:val="10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sz w:val="24"/>
                <w:szCs w:val="24"/>
              </w:rPr>
              <w:t>Степень, звание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C101C">
              <w:rPr>
                <w:rFonts w:ascii="Times New Roman" w:hAnsi="Times New Roman"/>
                <w:b/>
                <w:sz w:val="24"/>
                <w:szCs w:val="24"/>
              </w:rPr>
              <w:t>Расчетная доля ставки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sz w:val="24"/>
                <w:szCs w:val="24"/>
              </w:rPr>
              <w:t>Норма общего времени</w:t>
            </w:r>
          </w:p>
          <w:p w:rsidR="000C101C" w:rsidRPr="000C101C" w:rsidRDefault="000C101C" w:rsidP="008714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C101C" w:rsidRPr="000C101C" w:rsidTr="000C101C">
        <w:trPr>
          <w:trHeight w:val="30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i/>
                <w:sz w:val="24"/>
                <w:szCs w:val="24"/>
              </w:rPr>
              <w:t>штатные преподаватели</w:t>
            </w:r>
          </w:p>
        </w:tc>
      </w:tr>
      <w:tr w:rsidR="000C101C" w:rsidRPr="000C101C" w:rsidTr="000C101C">
        <w:trPr>
          <w:trHeight w:val="3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Худякова Марина </w:t>
            </w:r>
          </w:p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>ав.кафедрой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01C" w:rsidRPr="00966D4B" w:rsidRDefault="00966D4B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C" w:rsidRPr="00966D4B" w:rsidRDefault="00966D4B" w:rsidP="008714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6D4B">
              <w:rPr>
                <w:rFonts w:ascii="Times New Roman" w:hAnsi="Times New Roman"/>
                <w:bCs/>
                <w:iCs/>
                <w:sz w:val="24"/>
                <w:szCs w:val="24"/>
              </w:rPr>
              <w:t>1115</w:t>
            </w:r>
          </w:p>
        </w:tc>
      </w:tr>
      <w:tr w:rsidR="000C101C" w:rsidRPr="000C101C" w:rsidTr="000C101C">
        <w:trPr>
          <w:trHeight w:val="3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Селькина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Лариса </w:t>
            </w:r>
          </w:p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., доцент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доцент, декан факультета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01C" w:rsidRPr="00966D4B" w:rsidRDefault="00966D4B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C" w:rsidRPr="00966D4B" w:rsidRDefault="00966D4B" w:rsidP="008714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6D4B">
              <w:rPr>
                <w:rFonts w:ascii="Times New Roman" w:hAnsi="Times New Roman"/>
                <w:bCs/>
                <w:iCs/>
                <w:sz w:val="24"/>
                <w:szCs w:val="24"/>
              </w:rPr>
              <w:t>980</w:t>
            </w:r>
          </w:p>
        </w:tc>
      </w:tr>
      <w:tr w:rsidR="000C101C" w:rsidRPr="000C101C" w:rsidTr="000C101C">
        <w:trPr>
          <w:trHeight w:val="3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0C101C" w:rsidRDefault="000C101C" w:rsidP="000C10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Балашова Юлия</w:t>
            </w:r>
          </w:p>
          <w:p w:rsidR="000C101C" w:rsidRPr="000C101C" w:rsidRDefault="000C101C" w:rsidP="000C10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Львовна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966D4B" w:rsidRDefault="00966D4B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966D4B" w:rsidRDefault="00966D4B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D4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</w:tr>
      <w:tr w:rsidR="000C101C" w:rsidRPr="000C101C" w:rsidTr="000C101C">
        <w:trPr>
          <w:trHeight w:val="3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0C101C" w:rsidRDefault="000C101C" w:rsidP="000C10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Захарова Вера </w:t>
            </w:r>
          </w:p>
          <w:p w:rsidR="000C101C" w:rsidRPr="000C101C" w:rsidRDefault="000C101C" w:rsidP="000C10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966D4B" w:rsidRDefault="00966D4B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966D4B" w:rsidRDefault="00966D4B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D4B"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</w:tr>
      <w:tr w:rsidR="000C101C" w:rsidRPr="000C101C" w:rsidTr="000C101C">
        <w:trPr>
          <w:trHeight w:val="30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Зверева Юлия </w:t>
            </w:r>
          </w:p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филол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. н.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966D4B" w:rsidRDefault="00966D4B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966D4B" w:rsidRDefault="00966D4B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D4B">
              <w:rPr>
                <w:rFonts w:ascii="Times New Roman" w:hAnsi="Times New Roman"/>
                <w:sz w:val="24"/>
                <w:szCs w:val="24"/>
              </w:rPr>
              <w:t>784</w:t>
            </w:r>
          </w:p>
        </w:tc>
      </w:tr>
      <w:tr w:rsidR="000C101C" w:rsidRPr="000C101C" w:rsidTr="000C101C">
        <w:trPr>
          <w:trHeight w:val="30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0C101C" w:rsidRDefault="000C101C" w:rsidP="000C10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Иванова Елена </w:t>
            </w:r>
          </w:p>
          <w:p w:rsidR="000C101C" w:rsidRPr="000C101C" w:rsidRDefault="000C101C" w:rsidP="000C10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к.пс.н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доцент, </w:t>
            </w: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зам.декана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по воспитанию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966D4B" w:rsidRDefault="00966D4B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966D4B" w:rsidRDefault="00966D4B" w:rsidP="00871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D4B"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</w:tr>
      <w:tr w:rsidR="000C101C" w:rsidRPr="000C101C" w:rsidTr="000C101C">
        <w:trPr>
          <w:trHeight w:val="30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0C101C" w:rsidRDefault="000C101C" w:rsidP="000C101C">
            <w:pPr>
              <w:pStyle w:val="a5"/>
              <w:tabs>
                <w:tab w:val="left" w:pos="426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Косикова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</w:p>
          <w:p w:rsidR="000C101C" w:rsidRPr="000C101C" w:rsidRDefault="000C101C" w:rsidP="000C101C">
            <w:pPr>
              <w:pStyle w:val="a5"/>
              <w:tabs>
                <w:tab w:val="left" w:pos="426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Валерьевна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01C" w:rsidRPr="00966D4B" w:rsidRDefault="00966D4B" w:rsidP="000C10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C" w:rsidRPr="00966D4B" w:rsidRDefault="00966D4B" w:rsidP="008714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6D4B">
              <w:rPr>
                <w:rFonts w:ascii="Times New Roman" w:hAnsi="Times New Roman"/>
                <w:bCs/>
                <w:iCs/>
                <w:sz w:val="24"/>
                <w:szCs w:val="24"/>
              </w:rPr>
              <w:t>1206</w:t>
            </w:r>
          </w:p>
        </w:tc>
      </w:tr>
      <w:tr w:rsidR="000C101C" w:rsidRPr="000C101C" w:rsidTr="000C101C">
        <w:trPr>
          <w:trHeight w:val="25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Скрипова</w:t>
            </w:r>
            <w:proofErr w:type="spellEnd"/>
          </w:p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Юлия Юрьевна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>. 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доцент, </w:t>
            </w: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зам.декана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дн.отд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>., председатель УМК факультета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01C" w:rsidRPr="00966D4B" w:rsidRDefault="00966D4B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C" w:rsidRPr="00966D4B" w:rsidRDefault="00966D4B" w:rsidP="00871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D4B">
              <w:rPr>
                <w:rFonts w:ascii="Times New Roman" w:hAnsi="Times New Roman"/>
                <w:sz w:val="24"/>
                <w:szCs w:val="24"/>
              </w:rPr>
              <w:t>1221</w:t>
            </w:r>
          </w:p>
        </w:tc>
      </w:tr>
      <w:tr w:rsidR="000C101C" w:rsidRPr="000C101C" w:rsidTr="000C101C">
        <w:trPr>
          <w:trHeight w:val="5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Шабалина</w:t>
            </w:r>
          </w:p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Ольга Валерьевна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филол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>. н., доцент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доцент, </w:t>
            </w: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зам.декана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по науке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01C" w:rsidRPr="00966D4B" w:rsidRDefault="00966D4B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C" w:rsidRPr="00966D4B" w:rsidRDefault="00966D4B" w:rsidP="008714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6D4B">
              <w:rPr>
                <w:rFonts w:ascii="Times New Roman" w:hAnsi="Times New Roman"/>
                <w:bCs/>
                <w:iCs/>
                <w:sz w:val="24"/>
                <w:szCs w:val="24"/>
              </w:rPr>
              <w:t>1251</w:t>
            </w:r>
          </w:p>
        </w:tc>
      </w:tr>
      <w:tr w:rsidR="000C101C" w:rsidRPr="000C101C" w:rsidTr="000C101C">
        <w:trPr>
          <w:trHeight w:val="5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Жолобова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Юлиана Германовна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ассистент, зам декана по ОЗО, 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>специалист учебно-методического кабинета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01C" w:rsidRPr="00966D4B" w:rsidRDefault="00966D4B" w:rsidP="000C10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C" w:rsidRPr="00966D4B" w:rsidRDefault="00966D4B" w:rsidP="008714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6D4B">
              <w:rPr>
                <w:rFonts w:ascii="Times New Roman" w:hAnsi="Times New Roman"/>
                <w:bCs/>
                <w:iCs/>
                <w:sz w:val="24"/>
                <w:szCs w:val="24"/>
              </w:rPr>
              <w:t>271</w:t>
            </w:r>
          </w:p>
        </w:tc>
      </w:tr>
      <w:tr w:rsidR="000C101C" w:rsidRPr="000C101C" w:rsidTr="000C101C">
        <w:trPr>
          <w:trHeight w:val="25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8714FA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14F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совместители</w:t>
            </w:r>
          </w:p>
        </w:tc>
      </w:tr>
      <w:tr w:rsidR="000C101C" w:rsidRPr="000C101C" w:rsidTr="000C101C">
        <w:trPr>
          <w:trHeight w:val="25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0C101C" w:rsidRDefault="000C101C" w:rsidP="000C101C">
            <w:pPr>
              <w:pStyle w:val="a5"/>
              <w:tabs>
                <w:tab w:val="left" w:pos="426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Груздева Ирина </w:t>
            </w:r>
          </w:p>
          <w:p w:rsidR="000C101C" w:rsidRPr="000C101C" w:rsidRDefault="000C101C" w:rsidP="000C101C">
            <w:pPr>
              <w:pStyle w:val="a5"/>
              <w:tabs>
                <w:tab w:val="left" w:pos="426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доцент, директор МАОУ "Гимназия № 10" г. Перми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01C" w:rsidRPr="005F21E6" w:rsidRDefault="005F21E6" w:rsidP="000C10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F21E6">
              <w:rPr>
                <w:rFonts w:ascii="Times New Roman" w:hAnsi="Times New Roman"/>
                <w:bCs/>
                <w:iCs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+ 0,02 (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почасовка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C" w:rsidRPr="005F21E6" w:rsidRDefault="008714FA" w:rsidP="000C10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F21E6">
              <w:rPr>
                <w:rFonts w:ascii="Times New Roman" w:hAnsi="Times New Roman"/>
                <w:bCs/>
                <w:iCs/>
                <w:sz w:val="24"/>
                <w:szCs w:val="24"/>
              </w:rPr>
              <w:t>600</w:t>
            </w:r>
          </w:p>
        </w:tc>
      </w:tr>
      <w:tr w:rsidR="000C101C" w:rsidRPr="000C101C" w:rsidTr="000C101C">
        <w:trPr>
          <w:trHeight w:val="25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0C101C" w:rsidRDefault="000C101C" w:rsidP="000C101C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Волкова Лилия </w:t>
            </w:r>
          </w:p>
          <w:p w:rsidR="000C101C" w:rsidRPr="000C101C" w:rsidRDefault="000C101C" w:rsidP="000C101C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5F21E6" w:rsidRDefault="00966D4B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</w:t>
            </w:r>
          </w:p>
          <w:p w:rsidR="000C101C" w:rsidRPr="005F21E6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1E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F21E6">
              <w:rPr>
                <w:rFonts w:ascii="Times New Roman" w:hAnsi="Times New Roman"/>
                <w:sz w:val="24"/>
                <w:szCs w:val="24"/>
              </w:rPr>
              <w:t>почасовка</w:t>
            </w:r>
            <w:proofErr w:type="spellEnd"/>
            <w:r w:rsidRPr="005F21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905257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C101C" w:rsidRPr="000C101C" w:rsidTr="000C101C">
        <w:trPr>
          <w:trHeight w:val="25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0C101C" w:rsidRDefault="000C101C" w:rsidP="000C101C">
            <w:pPr>
              <w:pStyle w:val="a5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Ирина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5F21E6" w:rsidRDefault="00966D4B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  <w:p w:rsidR="00521AFA" w:rsidRPr="005F21E6" w:rsidRDefault="00521AFA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1E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F21E6">
              <w:rPr>
                <w:rFonts w:ascii="Times New Roman" w:hAnsi="Times New Roman"/>
                <w:sz w:val="24"/>
                <w:szCs w:val="24"/>
              </w:rPr>
              <w:t>почасовка</w:t>
            </w:r>
            <w:proofErr w:type="spellEnd"/>
            <w:r w:rsidRPr="005F21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905257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C101C" w:rsidRPr="000C101C" w:rsidTr="000C101C">
        <w:trPr>
          <w:trHeight w:val="25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0C101C" w:rsidRDefault="000C101C" w:rsidP="000C101C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Новикова Ольга </w:t>
            </w:r>
          </w:p>
          <w:p w:rsidR="000C101C" w:rsidRPr="000C101C" w:rsidRDefault="000C101C" w:rsidP="000C101C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5F21E6" w:rsidRDefault="00966D4B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</w:t>
            </w:r>
          </w:p>
          <w:p w:rsidR="000C101C" w:rsidRPr="005F21E6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1E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F21E6">
              <w:rPr>
                <w:rFonts w:ascii="Times New Roman" w:hAnsi="Times New Roman"/>
                <w:sz w:val="24"/>
                <w:szCs w:val="24"/>
              </w:rPr>
              <w:t>почасовка</w:t>
            </w:r>
            <w:proofErr w:type="spellEnd"/>
            <w:r w:rsidRPr="005F21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905257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C101C" w:rsidRPr="000C101C" w:rsidTr="000C101C">
        <w:trPr>
          <w:trHeight w:val="25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0C101C" w:rsidRDefault="000C101C" w:rsidP="00521AF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i/>
                <w:sz w:val="24"/>
                <w:szCs w:val="24"/>
              </w:rPr>
              <w:t>Учебно-вспомогательный персонал</w:t>
            </w:r>
          </w:p>
        </w:tc>
      </w:tr>
      <w:tr w:rsidR="000C101C" w:rsidRPr="000C101C" w:rsidTr="000C101C">
        <w:trPr>
          <w:trHeight w:val="25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Иванова Любовь</w:t>
            </w:r>
          </w:p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специалист учебно-методического кабинета факультета педагогики и методики начального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01C" w:rsidRPr="000C101C" w:rsidRDefault="000C101C" w:rsidP="000C101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Cs/>
                <w:iCs/>
                <w:sz w:val="24"/>
                <w:szCs w:val="24"/>
              </w:rPr>
              <w:t>1,0 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0C101C" w:rsidRPr="00521AFA" w:rsidRDefault="000C101C" w:rsidP="00521AF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F21E6">
        <w:rPr>
          <w:rFonts w:ascii="Times New Roman" w:hAnsi="Times New Roman"/>
          <w:i/>
          <w:sz w:val="24"/>
          <w:szCs w:val="24"/>
          <w:u w:val="single"/>
        </w:rPr>
        <w:t xml:space="preserve">Итого – расчетная ставка – </w:t>
      </w:r>
      <w:r w:rsidR="005F21E6" w:rsidRPr="005F21E6">
        <w:rPr>
          <w:rFonts w:ascii="Times New Roman" w:hAnsi="Times New Roman"/>
          <w:i/>
          <w:sz w:val="24"/>
          <w:szCs w:val="24"/>
          <w:u w:val="single"/>
        </w:rPr>
        <w:t>7,16; бюджет 7,05</w:t>
      </w:r>
      <w:r w:rsidR="008714FA" w:rsidRPr="005F21E6">
        <w:rPr>
          <w:rFonts w:ascii="Times New Roman" w:hAnsi="Times New Roman"/>
          <w:i/>
          <w:sz w:val="24"/>
          <w:szCs w:val="24"/>
          <w:u w:val="single"/>
        </w:rPr>
        <w:t xml:space="preserve">; </w:t>
      </w:r>
      <w:proofErr w:type="spellStart"/>
      <w:r w:rsidR="008714FA" w:rsidRPr="005F21E6">
        <w:rPr>
          <w:rFonts w:ascii="Times New Roman" w:hAnsi="Times New Roman"/>
          <w:i/>
          <w:sz w:val="24"/>
          <w:szCs w:val="24"/>
          <w:u w:val="single"/>
        </w:rPr>
        <w:t>внебюджет</w:t>
      </w:r>
      <w:proofErr w:type="spellEnd"/>
      <w:r w:rsidR="008714FA" w:rsidRPr="005F21E6">
        <w:rPr>
          <w:rFonts w:ascii="Times New Roman" w:hAnsi="Times New Roman"/>
          <w:i/>
          <w:sz w:val="24"/>
          <w:szCs w:val="24"/>
          <w:u w:val="single"/>
        </w:rPr>
        <w:t xml:space="preserve"> – 0,</w:t>
      </w:r>
      <w:r w:rsidR="005F21E6" w:rsidRPr="005F21E6">
        <w:rPr>
          <w:rFonts w:ascii="Times New Roman" w:hAnsi="Times New Roman"/>
          <w:i/>
          <w:sz w:val="24"/>
          <w:szCs w:val="24"/>
          <w:u w:val="single"/>
        </w:rPr>
        <w:t>11</w:t>
      </w:r>
    </w:p>
    <w:p w:rsidR="000C101C" w:rsidRPr="00521AFA" w:rsidRDefault="000C101C" w:rsidP="00521AFA">
      <w:pPr>
        <w:spacing w:after="0" w:line="240" w:lineRule="auto"/>
        <w:ind w:left="-360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1984"/>
        <w:gridCol w:w="2552"/>
      </w:tblGrid>
      <w:tr w:rsidR="000C101C" w:rsidRPr="000C101C" w:rsidTr="00966D4B">
        <w:tc>
          <w:tcPr>
            <w:tcW w:w="5637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C101C" w:rsidRPr="000C101C" w:rsidTr="00966D4B">
        <w:tc>
          <w:tcPr>
            <w:tcW w:w="5637" w:type="dxa"/>
          </w:tcPr>
          <w:p w:rsidR="000C101C" w:rsidRPr="000C101C" w:rsidRDefault="000C101C" w:rsidP="005F21E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Посещение кафедральных семинаров </w:t>
            </w:r>
          </w:p>
        </w:tc>
        <w:tc>
          <w:tcPr>
            <w:tcW w:w="1984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2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Преподаватели кафедры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01C" w:rsidRPr="000C101C" w:rsidTr="00966D4B">
        <w:tc>
          <w:tcPr>
            <w:tcW w:w="5637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Повышение квалификации ППС</w:t>
            </w:r>
          </w:p>
        </w:tc>
        <w:tc>
          <w:tcPr>
            <w:tcW w:w="1984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В соответствии с планом повышения квалификации</w:t>
            </w:r>
          </w:p>
        </w:tc>
      </w:tr>
      <w:tr w:rsidR="000C101C" w:rsidRPr="000C101C" w:rsidTr="00966D4B">
        <w:tc>
          <w:tcPr>
            <w:tcW w:w="5637" w:type="dxa"/>
          </w:tcPr>
          <w:p w:rsidR="000C101C" w:rsidRPr="000C101C" w:rsidRDefault="000C101C" w:rsidP="0090525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Работа над имиджем кафедры (размещение </w:t>
            </w:r>
            <w:r w:rsidR="00905257">
              <w:rPr>
                <w:rFonts w:ascii="Times New Roman" w:hAnsi="Times New Roman"/>
                <w:sz w:val="24"/>
                <w:szCs w:val="24"/>
              </w:rPr>
              <w:t>в МАХ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факультета всех направлений деятельности кафедры, актуальной информации для студентов)</w:t>
            </w:r>
          </w:p>
        </w:tc>
        <w:tc>
          <w:tcPr>
            <w:tcW w:w="1984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Преподаватели кафедры</w:t>
            </w:r>
          </w:p>
        </w:tc>
      </w:tr>
      <w:tr w:rsidR="000C101C" w:rsidRPr="000C101C" w:rsidTr="00966D4B">
        <w:tc>
          <w:tcPr>
            <w:tcW w:w="5637" w:type="dxa"/>
          </w:tcPr>
          <w:p w:rsidR="000C101C" w:rsidRPr="000C101C" w:rsidRDefault="000C101C" w:rsidP="000C101C">
            <w:pPr>
              <w:pStyle w:val="ae"/>
              <w:spacing w:before="0" w:beforeAutospacing="0" w:after="0" w:afterAutospacing="0"/>
            </w:pPr>
            <w:r w:rsidRPr="000C101C">
              <w:t>Участие в деятельности Центра инклюзивного образования, Центра научно-методического сопровождения педагогических работников и управленческих кадров, Центра профессиональных (демонстрационных) экзаменов</w:t>
            </w:r>
          </w:p>
        </w:tc>
        <w:tc>
          <w:tcPr>
            <w:tcW w:w="1984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0C101C" w:rsidRPr="000C101C" w:rsidRDefault="00521AFA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Шабалина О.В</w:t>
            </w:r>
            <w:r w:rsidR="000C101C" w:rsidRPr="000C101C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Худякова М.А.,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Захарова В.А.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Преподаватели кафедры</w:t>
            </w:r>
          </w:p>
        </w:tc>
      </w:tr>
      <w:tr w:rsidR="000C101C" w:rsidRPr="000C101C" w:rsidTr="00966D4B">
        <w:tc>
          <w:tcPr>
            <w:tcW w:w="5637" w:type="dxa"/>
          </w:tcPr>
          <w:p w:rsidR="000C101C" w:rsidRPr="000C101C" w:rsidRDefault="000C101C" w:rsidP="0090525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Реализация программ повышения квалификации учителей начальных классов</w:t>
            </w:r>
          </w:p>
        </w:tc>
        <w:tc>
          <w:tcPr>
            <w:tcW w:w="1984" w:type="dxa"/>
          </w:tcPr>
          <w:p w:rsidR="000C101C" w:rsidRPr="000C101C" w:rsidRDefault="000C101C" w:rsidP="004D7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Преподаватели кафедры</w:t>
            </w:r>
          </w:p>
          <w:p w:rsidR="00905257" w:rsidRDefault="00905257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Худякова М.А.,</w:t>
            </w:r>
          </w:p>
          <w:p w:rsidR="00905257" w:rsidRPr="000C101C" w:rsidRDefault="00905257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</w:tbl>
    <w:p w:rsidR="000C101C" w:rsidRPr="000C101C" w:rsidRDefault="000C101C" w:rsidP="00A80F6E">
      <w:pPr>
        <w:pStyle w:val="a5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C101C" w:rsidRPr="000C101C" w:rsidRDefault="005F21E6" w:rsidP="00521AFA">
      <w:pPr>
        <w:pStyle w:val="a5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0C101C" w:rsidRPr="000C101C">
        <w:rPr>
          <w:rFonts w:ascii="Times New Roman" w:hAnsi="Times New Roman"/>
          <w:b/>
          <w:sz w:val="24"/>
          <w:szCs w:val="24"/>
        </w:rPr>
        <w:t>. Научно-исследовательская деятельность кафедры</w:t>
      </w:r>
    </w:p>
    <w:p w:rsidR="000C101C" w:rsidRPr="000C101C" w:rsidRDefault="000C101C" w:rsidP="00521AFA">
      <w:pPr>
        <w:pStyle w:val="a5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2"/>
        <w:gridCol w:w="2471"/>
        <w:gridCol w:w="2183"/>
      </w:tblGrid>
      <w:tr w:rsidR="000C101C" w:rsidRPr="000C101C" w:rsidTr="00966D4B">
        <w:tc>
          <w:tcPr>
            <w:tcW w:w="5552" w:type="dxa"/>
          </w:tcPr>
          <w:p w:rsidR="000C101C" w:rsidRPr="000C101C" w:rsidRDefault="000C101C" w:rsidP="00FF333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471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218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i/>
                <w:sz w:val="24"/>
                <w:szCs w:val="24"/>
              </w:rPr>
              <w:t>Исполнитель</w:t>
            </w:r>
          </w:p>
        </w:tc>
      </w:tr>
      <w:tr w:rsidR="00FF333F" w:rsidRPr="000C101C" w:rsidTr="00966D4B">
        <w:tc>
          <w:tcPr>
            <w:tcW w:w="5552" w:type="dxa"/>
          </w:tcPr>
          <w:p w:rsidR="00FF333F" w:rsidRPr="00FF333F" w:rsidRDefault="00FF333F" w:rsidP="00FF33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Завершение работы по т</w:t>
            </w:r>
            <w:r w:rsidRPr="00FF333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ем НИР: </w:t>
            </w:r>
            <w:r w:rsidRPr="00FF333F">
              <w:rPr>
                <w:rFonts w:ascii="Times New Roman" w:hAnsi="Times New Roman"/>
                <w:sz w:val="24"/>
                <w:szCs w:val="24"/>
              </w:rPr>
              <w:t>«</w:t>
            </w:r>
            <w:r w:rsidRPr="00FF3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функциональной грамотности: учитель, ученик, студент</w:t>
            </w:r>
            <w:r w:rsidRPr="00FF333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(результат – подготовка учебного пособия для студентов и преподавателей)</w:t>
            </w:r>
          </w:p>
        </w:tc>
        <w:tc>
          <w:tcPr>
            <w:tcW w:w="2471" w:type="dxa"/>
          </w:tcPr>
          <w:p w:rsidR="00FF333F" w:rsidRPr="00FF333F" w:rsidRDefault="00FF333F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2183" w:type="dxa"/>
          </w:tcPr>
          <w:p w:rsidR="00FF333F" w:rsidRPr="00FF333F" w:rsidRDefault="00FF333F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33F">
              <w:rPr>
                <w:rFonts w:ascii="Times New Roman" w:hAnsi="Times New Roman"/>
                <w:sz w:val="24"/>
                <w:szCs w:val="24"/>
              </w:rPr>
              <w:t xml:space="preserve">Худякова М.А., </w:t>
            </w:r>
            <w:proofErr w:type="spellStart"/>
            <w:r w:rsidRPr="00FF333F">
              <w:rPr>
                <w:rFonts w:ascii="Times New Roman" w:hAnsi="Times New Roman"/>
                <w:sz w:val="24"/>
                <w:szCs w:val="24"/>
              </w:rPr>
              <w:t>Селькина</w:t>
            </w:r>
            <w:proofErr w:type="spellEnd"/>
            <w:r w:rsidRPr="00FF333F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0C101C" w:rsidRPr="000C101C" w:rsidTr="00966D4B">
        <w:tc>
          <w:tcPr>
            <w:tcW w:w="5552" w:type="dxa"/>
          </w:tcPr>
          <w:p w:rsidR="000C101C" w:rsidRPr="00905257" w:rsidRDefault="000C101C" w:rsidP="00FF333F">
            <w:pPr>
              <w:pStyle w:val="a5"/>
              <w:spacing w:after="0" w:line="240" w:lineRule="auto"/>
              <w:ind w:left="0" w:firstLine="34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C101C">
              <w:rPr>
                <w:rFonts w:ascii="Times New Roman" w:hAnsi="Times New Roman"/>
                <w:sz w:val="24"/>
                <w:szCs w:val="24"/>
                <w:u w:val="single"/>
              </w:rPr>
              <w:t>Тема НИР</w:t>
            </w:r>
            <w:r w:rsidR="00FF333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2026</w:t>
            </w:r>
            <w:r w:rsidRPr="000C101C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="00905257" w:rsidRPr="00731686">
              <w:rPr>
                <w:rFonts w:ascii="Times New Roman" w:hAnsi="Times New Roman"/>
                <w:sz w:val="24"/>
                <w:szCs w:val="24"/>
              </w:rPr>
              <w:t>Педагогические основы формирования готовности</w:t>
            </w:r>
            <w:r w:rsidR="00905257" w:rsidRPr="007316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будущих учителей </w:t>
            </w:r>
            <w:r w:rsidR="00905257" w:rsidRPr="007316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начальных классов к </w:t>
            </w:r>
            <w:r w:rsidR="00905257" w:rsidRPr="00731686">
              <w:rPr>
                <w:rFonts w:ascii="Times New Roman" w:hAnsi="Times New Roman"/>
                <w:sz w:val="24"/>
                <w:szCs w:val="24"/>
              </w:rPr>
              <w:t>технологическому просвещению и воспитанию социальной активности младших школьников</w:t>
            </w:r>
            <w:r w:rsidR="00905257" w:rsidRPr="00731686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71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83" w:type="dxa"/>
          </w:tcPr>
          <w:p w:rsidR="000C101C" w:rsidRPr="002A5E80" w:rsidRDefault="002A5E80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  <w:tr w:rsidR="00652E56" w:rsidRPr="000C101C" w:rsidTr="007031B7">
        <w:tc>
          <w:tcPr>
            <w:tcW w:w="10206" w:type="dxa"/>
            <w:gridSpan w:val="3"/>
          </w:tcPr>
          <w:p w:rsidR="00652E56" w:rsidRDefault="00652E56" w:rsidP="00FF333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      Организация работы по направлениям</w:t>
            </w:r>
          </w:p>
        </w:tc>
      </w:tr>
      <w:tr w:rsidR="00652E56" w:rsidRPr="000C101C" w:rsidTr="00966D4B">
        <w:tc>
          <w:tcPr>
            <w:tcW w:w="5552" w:type="dxa"/>
          </w:tcPr>
          <w:p w:rsidR="00652E56" w:rsidRPr="00731686" w:rsidRDefault="00652E56" w:rsidP="00FF333F">
            <w:pPr>
              <w:pStyle w:val="a5"/>
              <w:spacing w:after="0" w:line="240" w:lineRule="auto"/>
              <w:ind w:left="0" w:firstLine="7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16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Работа над темой будет осуществляться в рамках приоритетных направлений деятельности кафедры:</w:t>
            </w:r>
          </w:p>
          <w:p w:rsidR="00652E56" w:rsidRPr="00731686" w:rsidRDefault="00652E56" w:rsidP="00FF333F">
            <w:pPr>
              <w:pStyle w:val="3"/>
              <w:ind w:left="0"/>
              <w:rPr>
                <w:sz w:val="24"/>
                <w:szCs w:val="24"/>
              </w:rPr>
            </w:pPr>
            <w:r w:rsidRPr="00731686">
              <w:rPr>
                <w:i/>
                <w:sz w:val="24"/>
                <w:szCs w:val="24"/>
              </w:rPr>
              <w:tab/>
              <w:t>- Технологический и методический аспекты реализации требований ФГОС НОО, в том числе новой редакции (код ГРНТИ 14.25.09 Методика преподавания учебных дисциплин в общеобразовательной школе)</w:t>
            </w:r>
            <w:r w:rsidRPr="00731686">
              <w:rPr>
                <w:sz w:val="24"/>
                <w:szCs w:val="24"/>
              </w:rPr>
              <w:t>:</w:t>
            </w:r>
          </w:p>
          <w:p w:rsidR="00652E56" w:rsidRPr="00731686" w:rsidRDefault="00652E56" w:rsidP="00FF333F">
            <w:pPr>
              <w:pStyle w:val="3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  <w:t xml:space="preserve">Установление фундаментальных принципов и подходов, определяющих содержание, методы и организацию образовательного процесса, направленного на технологическое просвещение обучающихся начальных классов; включение данных теоретических оснований в методические дисциплины, обеспечивающие математическую, естественнонаучную и технологическую подготовку будущих учителей начальных классов; проведение </w:t>
            </w:r>
            <w:r w:rsidRPr="00731686">
              <w:rPr>
                <w:sz w:val="24"/>
                <w:szCs w:val="24"/>
              </w:rPr>
              <w:t xml:space="preserve">студентами исследований по </w:t>
            </w:r>
            <w:r>
              <w:rPr>
                <w:sz w:val="24"/>
                <w:szCs w:val="24"/>
              </w:rPr>
              <w:t>технологическому просвещению</w:t>
            </w:r>
            <w:r w:rsidRPr="00731686">
              <w:rPr>
                <w:sz w:val="24"/>
                <w:szCs w:val="24"/>
              </w:rPr>
              <w:t xml:space="preserve"> младших школьников в </w:t>
            </w:r>
            <w:r>
              <w:rPr>
                <w:sz w:val="24"/>
                <w:szCs w:val="24"/>
              </w:rPr>
              <w:t xml:space="preserve">рамках </w:t>
            </w:r>
            <w:r w:rsidRPr="00731686">
              <w:rPr>
                <w:sz w:val="24"/>
                <w:szCs w:val="24"/>
              </w:rPr>
              <w:t>курсовых и выпускных квалификационных</w:t>
            </w:r>
            <w:r>
              <w:rPr>
                <w:sz w:val="24"/>
                <w:szCs w:val="24"/>
              </w:rPr>
              <w:t xml:space="preserve"> работ</w:t>
            </w:r>
            <w:r w:rsidRPr="00731686">
              <w:rPr>
                <w:sz w:val="24"/>
                <w:szCs w:val="24"/>
              </w:rPr>
              <w:t>.</w:t>
            </w:r>
          </w:p>
          <w:p w:rsidR="00652E56" w:rsidRDefault="00652E56" w:rsidP="00FF333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652E56" w:rsidRPr="00731686" w:rsidRDefault="00652E56" w:rsidP="00FF33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1686">
              <w:rPr>
                <w:rFonts w:ascii="Times New Roman" w:hAnsi="Times New Roman"/>
                <w:i/>
                <w:sz w:val="24"/>
                <w:szCs w:val="24"/>
              </w:rPr>
              <w:t>- Актуальные проблемы воспитания младших школьников в условиях реализации ФГОС НОО (код ГРНТИ 14.25.05 Воспитание в общеобразовательной школе).</w:t>
            </w:r>
          </w:p>
          <w:p w:rsidR="00652E56" w:rsidRPr="00731686" w:rsidRDefault="00652E56" w:rsidP="00FF333F">
            <w:pPr>
              <w:pStyle w:val="3"/>
              <w:ind w:left="0"/>
              <w:rPr>
                <w:sz w:val="24"/>
                <w:szCs w:val="24"/>
              </w:rPr>
            </w:pPr>
            <w:r w:rsidRPr="00731686">
              <w:rPr>
                <w:i/>
                <w:sz w:val="24"/>
                <w:szCs w:val="24"/>
              </w:rPr>
              <w:tab/>
            </w:r>
            <w:r w:rsidRPr="00731686">
              <w:rPr>
                <w:sz w:val="24"/>
                <w:szCs w:val="24"/>
              </w:rPr>
              <w:t xml:space="preserve">Организация учебно-методической работы со студентами факультета по ознакомлению и освоению программы развития социальной активности обучающихся начальных классов "Орлята России"; выявлению особенностей реализации данной программы в каждом классе начальной школы, особенностей внеурочной деятельности в рамках программы "Орлята России"; проведение </w:t>
            </w:r>
            <w:proofErr w:type="gramStart"/>
            <w:r w:rsidRPr="00731686">
              <w:rPr>
                <w:sz w:val="24"/>
                <w:szCs w:val="24"/>
              </w:rPr>
              <w:t>студентами  исследований</w:t>
            </w:r>
            <w:proofErr w:type="gramEnd"/>
            <w:r w:rsidRPr="00731686">
              <w:rPr>
                <w:sz w:val="24"/>
                <w:szCs w:val="24"/>
              </w:rPr>
              <w:t xml:space="preserve"> по воспитанию социальной активности младших школьников в курсовых и выпускных квалификационных работах.</w:t>
            </w:r>
          </w:p>
          <w:p w:rsidR="00652E56" w:rsidRDefault="00652E56" w:rsidP="00FF333F">
            <w:pPr>
              <w:pStyle w:val="ae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ab/>
            </w:r>
          </w:p>
          <w:p w:rsidR="00652E56" w:rsidRPr="00731686" w:rsidRDefault="00652E56" w:rsidP="00FF333F">
            <w:pPr>
              <w:pStyle w:val="ae"/>
              <w:spacing w:before="0" w:beforeAutospacing="0" w:after="0" w:afterAutospacing="0"/>
              <w:rPr>
                <w:i/>
              </w:rPr>
            </w:pPr>
            <w:r w:rsidRPr="00731686">
              <w:rPr>
                <w:i/>
              </w:rPr>
              <w:t xml:space="preserve">- Управление инновационными процессами в НОО (код ГРНТИ 14.15.15 Организация и управление в системе образования). </w:t>
            </w:r>
          </w:p>
          <w:p w:rsidR="00652E56" w:rsidRDefault="00652E56" w:rsidP="00FF333F">
            <w:pPr>
              <w:pStyle w:val="ae"/>
              <w:spacing w:before="0" w:beforeAutospacing="0" w:after="0" w:afterAutospacing="0"/>
            </w:pPr>
            <w:r w:rsidRPr="00731686">
              <w:rPr>
                <w:i/>
              </w:rPr>
              <w:tab/>
            </w:r>
            <w:r w:rsidRPr="001B0048">
              <w:t>Организация работы ППС кафедры в рамках деятельности НМЦ сопровождения педагогических работников и управленческих кадров:</w:t>
            </w:r>
            <w:r>
              <w:t xml:space="preserve"> </w:t>
            </w:r>
            <w:r w:rsidRPr="001B0048">
              <w:t>трансфер лучших педагогических практик</w:t>
            </w:r>
            <w:r>
              <w:t xml:space="preserve"> по:</w:t>
            </w:r>
          </w:p>
          <w:p w:rsidR="00652E56" w:rsidRDefault="00652E56" w:rsidP="00FF333F">
            <w:pPr>
              <w:pStyle w:val="ae"/>
              <w:spacing w:before="0" w:beforeAutospacing="0" w:after="0" w:afterAutospacing="0"/>
            </w:pPr>
            <w:r>
              <w:tab/>
              <w:t xml:space="preserve">а) технологическому просвещению младших </w:t>
            </w:r>
            <w:r>
              <w:lastRenderedPageBreak/>
              <w:t>школьников,</w:t>
            </w:r>
          </w:p>
          <w:p w:rsidR="00652E56" w:rsidRPr="00652E56" w:rsidRDefault="00652E56" w:rsidP="00FF333F">
            <w:pPr>
              <w:pStyle w:val="ae"/>
              <w:spacing w:before="0" w:beforeAutospacing="0" w:after="0" w:afterAutospacing="0"/>
            </w:pPr>
            <w:r>
              <w:tab/>
              <w:t>б) реализации программы развития социальной активности младших школьников "Орлята России"</w:t>
            </w:r>
            <w:r w:rsidRPr="001B0048">
              <w:t>.</w:t>
            </w:r>
          </w:p>
        </w:tc>
        <w:tc>
          <w:tcPr>
            <w:tcW w:w="2471" w:type="dxa"/>
          </w:tcPr>
          <w:p w:rsidR="00652E56" w:rsidRDefault="00652E56" w:rsidP="00652E56">
            <w:pPr>
              <w:pStyle w:val="a5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  <w:p w:rsidR="00652E56" w:rsidRPr="000C101C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Л.В., Худякова М.А.,</w:t>
            </w: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Жолобова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Ю.Г.</w:t>
            </w: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Е.В., </w:t>
            </w: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В.А.,</w:t>
            </w: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Худякова М.А.,</w:t>
            </w: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С.В.,</w:t>
            </w: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Л.В., </w:t>
            </w: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Шабалина О.В.,</w:t>
            </w: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Ю.Ю.</w:t>
            </w: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Шабалина О.В., </w:t>
            </w: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Худякова М.А., </w:t>
            </w:r>
          </w:p>
          <w:p w:rsidR="00652E56" w:rsidRDefault="00652E56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Е.В.</w:t>
            </w:r>
          </w:p>
        </w:tc>
      </w:tr>
      <w:tr w:rsidR="000C101C" w:rsidRPr="000C101C" w:rsidTr="000C101C">
        <w:tc>
          <w:tcPr>
            <w:tcW w:w="10206" w:type="dxa"/>
            <w:gridSpan w:val="3"/>
          </w:tcPr>
          <w:p w:rsidR="000C101C" w:rsidRPr="000C101C" w:rsidRDefault="000C101C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Участие в грантах</w:t>
            </w:r>
            <w:r w:rsidR="00905257">
              <w:rPr>
                <w:rFonts w:ascii="Times New Roman" w:hAnsi="Times New Roman"/>
                <w:i/>
                <w:sz w:val="24"/>
                <w:szCs w:val="24"/>
              </w:rPr>
              <w:t xml:space="preserve"> НИР ГЗ</w:t>
            </w:r>
          </w:p>
        </w:tc>
      </w:tr>
      <w:tr w:rsidR="000C101C" w:rsidRPr="000C101C" w:rsidTr="00966D4B">
        <w:tc>
          <w:tcPr>
            <w:tcW w:w="5552" w:type="dxa"/>
            <w:shd w:val="clear" w:color="auto" w:fill="auto"/>
          </w:tcPr>
          <w:p w:rsidR="00FF333F" w:rsidRPr="00FF333F" w:rsidRDefault="00905257" w:rsidP="00FF333F">
            <w:pPr>
              <w:spacing w:after="0" w:line="240" w:lineRule="auto"/>
              <w:rPr>
                <w:rStyle w:val="af0"/>
                <w:rFonts w:ascii="Times New Roman" w:hAnsi="Times New Roman"/>
                <w:b w:val="0"/>
                <w:sz w:val="24"/>
                <w:szCs w:val="24"/>
              </w:rPr>
            </w:pPr>
            <w:r w:rsidRPr="00FF333F">
              <w:rPr>
                <w:rFonts w:ascii="Times New Roman" w:hAnsi="Times New Roman"/>
                <w:sz w:val="24"/>
                <w:szCs w:val="24"/>
              </w:rPr>
              <w:t>Участие в выполнении исследования в рамках государственного задания Министерства просвещения Российской Федерации «</w:t>
            </w:r>
            <w:r w:rsidRPr="00FF3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Технология формирования функциональной грамотности при обучении русскому языку в странах Юга Африки (ЮАР</w:t>
            </w:r>
            <w:r w:rsidR="00FF333F" w:rsidRPr="00FF33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Зимбабве, Намибия, Ботсвана)» </w:t>
            </w:r>
            <w:r w:rsidR="00FF333F" w:rsidRPr="00FF333F">
              <w:rPr>
                <w:rStyle w:val="af0"/>
                <w:rFonts w:ascii="Times New Roman" w:hAnsi="Times New Roman"/>
                <w:b w:val="0"/>
                <w:sz w:val="24"/>
                <w:szCs w:val="24"/>
              </w:rPr>
              <w:t>(код (шифр) научной темы КPZU-2025-0007). </w:t>
            </w:r>
          </w:p>
          <w:p w:rsidR="000C101C" w:rsidRPr="00FF333F" w:rsidRDefault="000C101C" w:rsidP="00FF333F">
            <w:pPr>
              <w:pStyle w:val="ConsPlusNormal"/>
            </w:pPr>
          </w:p>
        </w:tc>
        <w:tc>
          <w:tcPr>
            <w:tcW w:w="2471" w:type="dxa"/>
          </w:tcPr>
          <w:p w:rsidR="000C101C" w:rsidRPr="000C101C" w:rsidRDefault="00905257" w:rsidP="00905257">
            <w:pPr>
              <w:pStyle w:val="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– декабрь 2025</w:t>
            </w:r>
          </w:p>
        </w:tc>
        <w:tc>
          <w:tcPr>
            <w:tcW w:w="2183" w:type="dxa"/>
          </w:tcPr>
          <w:p w:rsidR="000C101C" w:rsidRDefault="00905257" w:rsidP="000C101C">
            <w:pPr>
              <w:pStyle w:val="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Худякова М.А.,</w:t>
            </w:r>
          </w:p>
          <w:p w:rsidR="00905257" w:rsidRDefault="00905257" w:rsidP="000C101C">
            <w:pPr>
              <w:pStyle w:val="5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Косикова</w:t>
            </w:r>
            <w:proofErr w:type="spellEnd"/>
            <w:r>
              <w:rPr>
                <w:sz w:val="24"/>
                <w:szCs w:val="24"/>
              </w:rPr>
              <w:t xml:space="preserve"> С.В.,</w:t>
            </w:r>
          </w:p>
          <w:p w:rsidR="00905257" w:rsidRDefault="00905257" w:rsidP="000C101C">
            <w:pPr>
              <w:pStyle w:val="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Захарова В.А., </w:t>
            </w:r>
          </w:p>
          <w:p w:rsidR="00905257" w:rsidRPr="000C101C" w:rsidRDefault="00905257" w:rsidP="000C101C">
            <w:pPr>
              <w:pStyle w:val="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Власова И.Н.</w:t>
            </w:r>
          </w:p>
          <w:p w:rsidR="000C101C" w:rsidRPr="000C101C" w:rsidRDefault="000C101C" w:rsidP="000C101C">
            <w:pPr>
              <w:pStyle w:val="5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80F6E" w:rsidRPr="000C101C" w:rsidTr="00966D4B">
        <w:tc>
          <w:tcPr>
            <w:tcW w:w="5552" w:type="dxa"/>
            <w:shd w:val="clear" w:color="auto" w:fill="auto"/>
          </w:tcPr>
          <w:p w:rsidR="00A80F6E" w:rsidRPr="00FF333F" w:rsidRDefault="00A80F6E" w:rsidP="00FF333F">
            <w:pPr>
              <w:tabs>
                <w:tab w:val="left" w:pos="709"/>
              </w:tabs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333F">
              <w:rPr>
                <w:rFonts w:ascii="Times New Roman" w:hAnsi="Times New Roman"/>
                <w:sz w:val="24"/>
                <w:szCs w:val="24"/>
              </w:rPr>
              <w:t>Участие в выполнении фундаментального исследования в рамках государственного задания Министерства пр</w:t>
            </w:r>
            <w:r w:rsidR="00905257" w:rsidRPr="00FF333F">
              <w:rPr>
                <w:rFonts w:ascii="Times New Roman" w:hAnsi="Times New Roman"/>
                <w:sz w:val="24"/>
                <w:szCs w:val="24"/>
              </w:rPr>
              <w:t xml:space="preserve">освещения Российской Федерации </w:t>
            </w:r>
            <w:r w:rsidRPr="00FF333F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gramStart"/>
            <w:r w:rsidRPr="00FF333F">
              <w:rPr>
                <w:rFonts w:ascii="Times New Roman" w:hAnsi="Times New Roman"/>
                <w:sz w:val="24"/>
                <w:szCs w:val="24"/>
              </w:rPr>
              <w:t xml:space="preserve">теме  </w:t>
            </w:r>
            <w:r w:rsidR="00905257" w:rsidRPr="00FF333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="00905257" w:rsidRPr="00FF333F">
              <w:rPr>
                <w:rFonts w:ascii="Times New Roman" w:eastAsia="Times New Roman" w:hAnsi="Times New Roman"/>
                <w:sz w:val="24"/>
                <w:szCs w:val="24"/>
              </w:rPr>
              <w:t>Формирование готовности будущих учителей начальных классов к организации образовательного процесса, ориентированного на овладение младшими школьника</w:t>
            </w:r>
            <w:r w:rsidR="00FF333F" w:rsidRPr="00FF333F">
              <w:rPr>
                <w:rFonts w:ascii="Times New Roman" w:eastAsia="Times New Roman" w:hAnsi="Times New Roman"/>
                <w:sz w:val="24"/>
                <w:szCs w:val="24"/>
              </w:rPr>
              <w:t xml:space="preserve">ми функциональной грамотностью» </w:t>
            </w:r>
          </w:p>
          <w:p w:rsidR="00FF333F" w:rsidRDefault="00FF333F" w:rsidP="00FF3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33F">
              <w:rPr>
                <w:rFonts w:ascii="Times New Roman" w:hAnsi="Times New Roman"/>
                <w:sz w:val="24"/>
                <w:szCs w:val="24"/>
              </w:rPr>
              <w:t>(код (шифр) научной темы OTGE-2025-0020).</w:t>
            </w:r>
          </w:p>
          <w:p w:rsidR="00FF333F" w:rsidRPr="00FF333F" w:rsidRDefault="00FF333F" w:rsidP="00FF3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A80F6E" w:rsidRPr="00905257" w:rsidRDefault="00905257" w:rsidP="00D639E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257">
              <w:rPr>
                <w:rFonts w:ascii="Times New Roman" w:hAnsi="Times New Roman"/>
                <w:sz w:val="24"/>
                <w:szCs w:val="24"/>
              </w:rPr>
              <w:t>Сентябрь – декабрь 2025</w:t>
            </w:r>
          </w:p>
        </w:tc>
        <w:tc>
          <w:tcPr>
            <w:tcW w:w="2183" w:type="dxa"/>
          </w:tcPr>
          <w:p w:rsidR="00905257" w:rsidRDefault="00905257" w:rsidP="00D639E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905257" w:rsidRDefault="00905257" w:rsidP="00D639E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Исполнители:</w:t>
            </w:r>
          </w:p>
          <w:p w:rsidR="00A80F6E" w:rsidRPr="000C101C" w:rsidRDefault="00A80F6E" w:rsidP="00D639E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Худякова М.А., </w:t>
            </w:r>
          </w:p>
          <w:p w:rsidR="00A80F6E" w:rsidRDefault="00A80F6E" w:rsidP="00D639E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Косикова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80F6E" w:rsidRDefault="00A80F6E" w:rsidP="00D639E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Жолобова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Ю.Г.</w:t>
            </w:r>
            <w:r w:rsidR="00905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05257" w:rsidRPr="000C101C" w:rsidRDefault="00905257" w:rsidP="00D639E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Ю.Ю.,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Шаюалина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A80F6E" w:rsidRPr="000C101C" w:rsidTr="00966D4B">
        <w:tc>
          <w:tcPr>
            <w:tcW w:w="5552" w:type="dxa"/>
            <w:shd w:val="clear" w:color="auto" w:fill="auto"/>
          </w:tcPr>
          <w:p w:rsidR="00A80F6E" w:rsidRDefault="00652E56" w:rsidP="00652E56">
            <w:pPr>
              <w:pStyle w:val="ConsPlusNormal"/>
            </w:pPr>
            <w:r w:rsidRPr="00905257">
              <w:t>Участие в выполнении фундаментального исследования в рамках государственного задания Министерства пр</w:t>
            </w:r>
            <w:r>
              <w:t>освещения Российской Федерации по теме: «</w:t>
            </w:r>
            <w:r w:rsidRPr="00905257">
              <w:t>Реализация принципа преемственности в мониторинге результатов освоения духовно-нравственных ценностей детьми старшего дошкольного и младшего школьного возраста</w:t>
            </w:r>
            <w:r>
              <w:t>»;</w:t>
            </w:r>
          </w:p>
          <w:p w:rsidR="00FF333F" w:rsidRPr="000C101C" w:rsidRDefault="00FF333F" w:rsidP="00652E56">
            <w:pPr>
              <w:pStyle w:val="ConsPlusNormal"/>
            </w:pPr>
          </w:p>
        </w:tc>
        <w:tc>
          <w:tcPr>
            <w:tcW w:w="2471" w:type="dxa"/>
          </w:tcPr>
          <w:p w:rsidR="00A80F6E" w:rsidRPr="00905257" w:rsidRDefault="00905257" w:rsidP="00D639E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257">
              <w:rPr>
                <w:rFonts w:ascii="Times New Roman" w:hAnsi="Times New Roman"/>
                <w:sz w:val="24"/>
                <w:szCs w:val="24"/>
              </w:rPr>
              <w:t>Сентябрь – декабрь 2025</w:t>
            </w:r>
          </w:p>
        </w:tc>
        <w:tc>
          <w:tcPr>
            <w:tcW w:w="2183" w:type="dxa"/>
          </w:tcPr>
          <w:p w:rsidR="00A80F6E" w:rsidRPr="000C101C" w:rsidRDefault="00A80F6E" w:rsidP="00D639E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Худякова М.А., </w:t>
            </w:r>
          </w:p>
          <w:p w:rsidR="00A80F6E" w:rsidRDefault="00652E56" w:rsidP="00D639E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Ю.Ю., </w:t>
            </w:r>
          </w:p>
          <w:p w:rsidR="00652E56" w:rsidRPr="000C101C" w:rsidRDefault="00652E56" w:rsidP="00D639E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Е.В.</w:t>
            </w:r>
          </w:p>
        </w:tc>
      </w:tr>
      <w:tr w:rsidR="00A80F6E" w:rsidRPr="000C101C" w:rsidTr="00966D4B">
        <w:tc>
          <w:tcPr>
            <w:tcW w:w="5552" w:type="dxa"/>
            <w:shd w:val="clear" w:color="auto" w:fill="auto"/>
          </w:tcPr>
          <w:p w:rsidR="00A80F6E" w:rsidRPr="000C101C" w:rsidRDefault="00A80F6E" w:rsidP="00652E56">
            <w:pPr>
              <w:pStyle w:val="ConsPlusNormal"/>
            </w:pPr>
            <w:r>
              <w:t xml:space="preserve"> Н</w:t>
            </w:r>
            <w:r w:rsidRPr="000C101C">
              <w:t xml:space="preserve">аучно-методическое сопровождение </w:t>
            </w:r>
            <w:r w:rsidR="00652E56">
              <w:t>образовательных организаций, реализующих программу развития социальной активности младших школьников «Орлята России» (в рамках плана работы ПГГПК как базового вуза)</w:t>
            </w:r>
          </w:p>
        </w:tc>
        <w:tc>
          <w:tcPr>
            <w:tcW w:w="2471" w:type="dxa"/>
          </w:tcPr>
          <w:p w:rsidR="00A80F6E" w:rsidRPr="000C101C" w:rsidRDefault="00A80F6E" w:rsidP="00652E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</w:t>
            </w:r>
            <w:r w:rsidR="00652E5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2E5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2E56">
              <w:rPr>
                <w:rFonts w:ascii="Times New Roman" w:hAnsi="Times New Roman"/>
                <w:sz w:val="24"/>
                <w:szCs w:val="24"/>
              </w:rPr>
              <w:t>декабрь 2026</w:t>
            </w:r>
          </w:p>
        </w:tc>
        <w:tc>
          <w:tcPr>
            <w:tcW w:w="2183" w:type="dxa"/>
          </w:tcPr>
          <w:p w:rsidR="00A80F6E" w:rsidRPr="000C101C" w:rsidRDefault="00A80F6E" w:rsidP="00D639E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Худякова М.А., </w:t>
            </w:r>
          </w:p>
          <w:p w:rsidR="00A80F6E" w:rsidRDefault="00A80F6E" w:rsidP="00D639E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Косикова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80F6E" w:rsidRDefault="00A80F6E" w:rsidP="00D639E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Л.В., </w:t>
            </w:r>
          </w:p>
          <w:p w:rsidR="00652E56" w:rsidRDefault="00652E56" w:rsidP="00D639E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Захарова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В.А.,</w:t>
            </w:r>
          </w:p>
          <w:p w:rsidR="00A80F6E" w:rsidRPr="000C101C" w:rsidRDefault="00652E56" w:rsidP="00D639E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Иванова Е.В.</w:t>
            </w:r>
          </w:p>
        </w:tc>
      </w:tr>
      <w:tr w:rsidR="000C101C" w:rsidRPr="000C101C" w:rsidTr="000C101C">
        <w:tc>
          <w:tcPr>
            <w:tcW w:w="10206" w:type="dxa"/>
            <w:gridSpan w:val="3"/>
          </w:tcPr>
          <w:p w:rsidR="000C101C" w:rsidRPr="000C101C" w:rsidRDefault="000C101C" w:rsidP="000C101C">
            <w:pPr>
              <w:pStyle w:val="a5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Cs/>
                <w:i/>
                <w:sz w:val="24"/>
                <w:szCs w:val="24"/>
              </w:rPr>
              <w:t>Участие в проектах</w:t>
            </w:r>
          </w:p>
        </w:tc>
      </w:tr>
      <w:tr w:rsidR="000C101C" w:rsidRPr="000C101C" w:rsidTr="00966D4B">
        <w:tc>
          <w:tcPr>
            <w:tcW w:w="5552" w:type="dxa"/>
          </w:tcPr>
          <w:p w:rsidR="000C101C" w:rsidRPr="000C101C" w:rsidRDefault="000C101C" w:rsidP="000C101C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0C101C">
              <w:rPr>
                <w:i/>
              </w:rPr>
              <w:t>Региональный:</w:t>
            </w:r>
            <w:r w:rsidRPr="000C101C">
              <w:t xml:space="preserve"> Кластер качества ПГГПУ </w:t>
            </w:r>
          </w:p>
        </w:tc>
        <w:tc>
          <w:tcPr>
            <w:tcW w:w="2471" w:type="dxa"/>
          </w:tcPr>
          <w:p w:rsidR="000C101C" w:rsidRPr="000C101C" w:rsidRDefault="000C101C" w:rsidP="000C101C">
            <w:pPr>
              <w:pStyle w:val="a5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0C101C" w:rsidRPr="000C101C" w:rsidRDefault="000C101C" w:rsidP="000C101C">
            <w:pPr>
              <w:pStyle w:val="6"/>
              <w:ind w:left="0"/>
              <w:rPr>
                <w:sz w:val="24"/>
                <w:szCs w:val="24"/>
              </w:rPr>
            </w:pPr>
            <w:r w:rsidRPr="000C101C">
              <w:rPr>
                <w:sz w:val="24"/>
                <w:szCs w:val="24"/>
              </w:rPr>
              <w:t>Захарова В.А.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01C" w:rsidRPr="000C101C" w:rsidTr="000C101C">
        <w:tc>
          <w:tcPr>
            <w:tcW w:w="10206" w:type="dxa"/>
            <w:gridSpan w:val="3"/>
          </w:tcPr>
          <w:p w:rsidR="000C101C" w:rsidRPr="000C101C" w:rsidRDefault="000C101C" w:rsidP="000C101C">
            <w:pPr>
              <w:pStyle w:val="6"/>
              <w:ind w:left="0"/>
              <w:jc w:val="center"/>
              <w:rPr>
                <w:i/>
                <w:sz w:val="24"/>
                <w:szCs w:val="24"/>
              </w:rPr>
            </w:pPr>
            <w:r w:rsidRPr="000C101C">
              <w:rPr>
                <w:i/>
                <w:sz w:val="24"/>
                <w:szCs w:val="24"/>
              </w:rPr>
              <w:t>Руководство исследовательской деятельностью аспирантов и соискателей</w:t>
            </w:r>
          </w:p>
        </w:tc>
      </w:tr>
      <w:tr w:rsidR="000C101C" w:rsidRPr="000C101C" w:rsidTr="00966D4B">
        <w:tc>
          <w:tcPr>
            <w:tcW w:w="5552" w:type="dxa"/>
          </w:tcPr>
          <w:p w:rsidR="000C101C" w:rsidRPr="000C101C" w:rsidRDefault="000C101C" w:rsidP="00FF33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Руководство исследованием в рамках обучения в аспирантуре </w:t>
            </w:r>
            <w:proofErr w:type="spellStart"/>
            <w:r w:rsidRPr="000C10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Керекеш</w:t>
            </w:r>
            <w:proofErr w:type="spellEnd"/>
            <w:r w:rsidRPr="000C10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Анна Сергеевна, научная специальность: 5.8.1. Общая педагогика, история педагогики и образования </w:t>
            </w:r>
            <w:r w:rsidRPr="000C101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тема "Модель управления качеством общего образования в условиях сетевого взаимодействия образовательных организаций" </w:t>
            </w:r>
          </w:p>
        </w:tc>
        <w:tc>
          <w:tcPr>
            <w:tcW w:w="2471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8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Захарова В.А.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01C" w:rsidRPr="000C101C" w:rsidTr="000C101C">
        <w:tc>
          <w:tcPr>
            <w:tcW w:w="10206" w:type="dxa"/>
            <w:gridSpan w:val="3"/>
          </w:tcPr>
          <w:p w:rsidR="000C101C" w:rsidRPr="000C101C" w:rsidRDefault="000C101C" w:rsidP="000C101C">
            <w:pPr>
              <w:pStyle w:val="a5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i/>
                <w:sz w:val="24"/>
                <w:szCs w:val="24"/>
              </w:rPr>
              <w:t>Организация конференций</w:t>
            </w:r>
            <w:r w:rsidR="009C1724">
              <w:rPr>
                <w:rFonts w:ascii="Times New Roman" w:hAnsi="Times New Roman"/>
                <w:i/>
                <w:sz w:val="24"/>
                <w:szCs w:val="24"/>
              </w:rPr>
              <w:t>, круглых столов, презентационных площадок</w:t>
            </w:r>
          </w:p>
        </w:tc>
      </w:tr>
      <w:tr w:rsidR="00966D4B" w:rsidRPr="000C101C" w:rsidTr="00966D4B">
        <w:tc>
          <w:tcPr>
            <w:tcW w:w="5552" w:type="dxa"/>
          </w:tcPr>
          <w:p w:rsidR="00966D4B" w:rsidRPr="007B1125" w:rsidRDefault="00966D4B" w:rsidP="00966D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C2D2E"/>
              </w:rPr>
            </w:pPr>
            <w:r w:rsidRPr="00614185">
              <w:rPr>
                <w:rStyle w:val="af0"/>
                <w:rFonts w:ascii="Times New Roman" w:hAnsi="Times New Roman"/>
              </w:rPr>
              <w:t>Х</w:t>
            </w:r>
            <w:r w:rsidRPr="00614185">
              <w:rPr>
                <w:rStyle w:val="af0"/>
                <w:rFonts w:ascii="Times New Roman" w:hAnsi="Times New Roman"/>
                <w:lang w:val="en-US"/>
              </w:rPr>
              <w:t>VI</w:t>
            </w:r>
            <w:r>
              <w:rPr>
                <w:rStyle w:val="af0"/>
                <w:rFonts w:ascii="Times New Roman" w:hAnsi="Times New Roman"/>
                <w:lang w:val="en-US"/>
              </w:rPr>
              <w:t>I</w:t>
            </w:r>
            <w:r w:rsidRPr="00614185">
              <w:rPr>
                <w:rStyle w:val="af0"/>
                <w:rFonts w:ascii="Times New Roman" w:hAnsi="Times New Roman"/>
              </w:rPr>
              <w:t xml:space="preserve"> </w:t>
            </w:r>
            <w:r w:rsidRPr="007B1125">
              <w:rPr>
                <w:rStyle w:val="af0"/>
                <w:rFonts w:ascii="Times New Roman" w:hAnsi="Times New Roman"/>
              </w:rPr>
              <w:t xml:space="preserve">Всероссийская </w:t>
            </w:r>
            <w:proofErr w:type="gramStart"/>
            <w:r w:rsidRPr="007B1125">
              <w:rPr>
                <w:rFonts w:ascii="Times New Roman" w:hAnsi="Times New Roman"/>
                <w:color w:val="2C2D2E"/>
                <w:shd w:val="clear" w:color="auto" w:fill="FFFFFF"/>
              </w:rPr>
              <w:t>с  международным</w:t>
            </w:r>
            <w:proofErr w:type="gramEnd"/>
            <w:r w:rsidRPr="007B1125">
              <w:rPr>
                <w:rFonts w:ascii="Times New Roman" w:hAnsi="Times New Roman"/>
                <w:color w:val="2C2D2E"/>
                <w:shd w:val="clear" w:color="auto" w:fill="FFFFFF"/>
              </w:rPr>
              <w:t xml:space="preserve">  участием</w:t>
            </w:r>
            <w:r>
              <w:rPr>
                <w:rFonts w:ascii="Arial" w:hAnsi="Arial" w:cs="Arial"/>
                <w:color w:val="2C2D2E"/>
                <w:sz w:val="17"/>
                <w:szCs w:val="17"/>
                <w:shd w:val="clear" w:color="auto" w:fill="FFFFFF"/>
              </w:rPr>
              <w:t xml:space="preserve"> </w:t>
            </w:r>
            <w:r w:rsidRPr="00614185">
              <w:rPr>
                <w:rStyle w:val="af0"/>
                <w:rFonts w:ascii="Times New Roman" w:hAnsi="Times New Roman"/>
              </w:rPr>
              <w:t xml:space="preserve">научно-практическая конференция </w:t>
            </w:r>
            <w:r>
              <w:rPr>
                <w:rFonts w:ascii="Arial" w:hAnsi="Arial" w:cs="Arial"/>
                <w:color w:val="2C2D2E"/>
                <w:sz w:val="17"/>
                <w:szCs w:val="17"/>
              </w:rPr>
              <w:t xml:space="preserve"> </w:t>
            </w:r>
            <w:r w:rsidRPr="007B1125">
              <w:rPr>
                <w:rFonts w:ascii="Times New Roman" w:hAnsi="Times New Roman"/>
                <w:color w:val="2C2D2E"/>
              </w:rPr>
              <w:t xml:space="preserve">«СОВРЕМЕННЫЕ ТЕНДЕНЦИИ  В  ОБУЧЕНИИ  И </w:t>
            </w:r>
            <w:r w:rsidRPr="007B1125">
              <w:rPr>
                <w:rFonts w:ascii="Times New Roman" w:hAnsi="Times New Roman"/>
                <w:color w:val="2C2D2E"/>
              </w:rPr>
              <w:lastRenderedPageBreak/>
              <w:t> ВОСПИТАНИИ  МЛАДШИХ  ШКОЛЬНИКОВ» </w:t>
            </w:r>
          </w:p>
          <w:p w:rsidR="00966D4B" w:rsidRPr="007B1125" w:rsidRDefault="00966D4B" w:rsidP="00966D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C2D2E"/>
              </w:rPr>
            </w:pPr>
            <w:r>
              <w:rPr>
                <w:rFonts w:ascii="Times New Roman" w:hAnsi="Times New Roman"/>
                <w:color w:val="2C2D2E"/>
              </w:rPr>
              <w:t xml:space="preserve">(Педагогические </w:t>
            </w:r>
            <w:r w:rsidRPr="007B1125">
              <w:rPr>
                <w:rFonts w:ascii="Times New Roman" w:hAnsi="Times New Roman"/>
                <w:color w:val="2C2D2E"/>
              </w:rPr>
              <w:t>чтения</w:t>
            </w:r>
            <w:r>
              <w:rPr>
                <w:rFonts w:ascii="Times New Roman" w:hAnsi="Times New Roman"/>
                <w:color w:val="2C2D2E"/>
              </w:rPr>
              <w:t xml:space="preserve"> </w:t>
            </w:r>
            <w:proofErr w:type="gramStart"/>
            <w:r w:rsidRPr="007B1125">
              <w:rPr>
                <w:rFonts w:ascii="Times New Roman" w:hAnsi="Times New Roman"/>
                <w:color w:val="2C2D2E"/>
              </w:rPr>
              <w:t>памяти  профессора</w:t>
            </w:r>
            <w:proofErr w:type="gramEnd"/>
            <w:r w:rsidRPr="007B1125">
              <w:rPr>
                <w:rFonts w:ascii="Times New Roman" w:hAnsi="Times New Roman"/>
                <w:color w:val="2C2D2E"/>
              </w:rPr>
              <w:t xml:space="preserve">  А.А.  </w:t>
            </w:r>
            <w:proofErr w:type="spellStart"/>
            <w:r w:rsidRPr="007B1125">
              <w:rPr>
                <w:rFonts w:ascii="Times New Roman" w:hAnsi="Times New Roman"/>
                <w:color w:val="2C2D2E"/>
              </w:rPr>
              <w:t>Огородникова</w:t>
            </w:r>
            <w:proofErr w:type="spellEnd"/>
            <w:r w:rsidRPr="007B1125">
              <w:rPr>
                <w:rFonts w:ascii="Times New Roman" w:hAnsi="Times New Roman"/>
                <w:color w:val="2C2D2E"/>
              </w:rPr>
              <w:t>).</w:t>
            </w:r>
          </w:p>
          <w:p w:rsidR="00966D4B" w:rsidRPr="00614185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Style w:val="af0"/>
                <w:rFonts w:ascii="Times New Roman" w:hAnsi="Times New Roman"/>
              </w:rPr>
              <w:t xml:space="preserve"> </w:t>
            </w:r>
          </w:p>
          <w:p w:rsidR="00966D4B" w:rsidRPr="00614185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1" w:type="dxa"/>
          </w:tcPr>
          <w:p w:rsidR="00966D4B" w:rsidRPr="00614185" w:rsidRDefault="00966D4B" w:rsidP="00966D4B">
            <w:pPr>
              <w:pStyle w:val="TableParagraph"/>
              <w:jc w:val="center"/>
            </w:pPr>
            <w:r>
              <w:rPr>
                <w:lang w:eastAsia="ru-RU"/>
              </w:rPr>
              <w:lastRenderedPageBreak/>
              <w:t>18</w:t>
            </w:r>
            <w:r w:rsidRPr="00614185">
              <w:rPr>
                <w:lang w:eastAsia="ru-RU"/>
              </w:rPr>
              <w:t xml:space="preserve"> марта 202</w:t>
            </w:r>
            <w:r>
              <w:rPr>
                <w:lang w:eastAsia="ru-RU"/>
              </w:rPr>
              <w:t>6</w:t>
            </w:r>
          </w:p>
        </w:tc>
        <w:tc>
          <w:tcPr>
            <w:tcW w:w="2183" w:type="dxa"/>
          </w:tcPr>
          <w:p w:rsidR="00966D4B" w:rsidRDefault="00966D4B" w:rsidP="0096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14185">
              <w:rPr>
                <w:rFonts w:ascii="Times New Roman" w:hAnsi="Times New Roman"/>
              </w:rPr>
              <w:t>Селькина</w:t>
            </w:r>
            <w:proofErr w:type="spellEnd"/>
            <w:r w:rsidRPr="00614185">
              <w:rPr>
                <w:rFonts w:ascii="Times New Roman" w:hAnsi="Times New Roman"/>
              </w:rPr>
              <w:t xml:space="preserve"> Л.В.,</w:t>
            </w:r>
          </w:p>
          <w:p w:rsidR="00966D4B" w:rsidRPr="00614185" w:rsidRDefault="00966D4B" w:rsidP="0096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Худякова М.А.,</w:t>
            </w:r>
          </w:p>
          <w:p w:rsidR="00966D4B" w:rsidRPr="00614185" w:rsidRDefault="00966D4B" w:rsidP="0096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Шабалина О.В.,</w:t>
            </w:r>
          </w:p>
          <w:p w:rsidR="00966D4B" w:rsidRDefault="00966D4B" w:rsidP="0096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14185">
              <w:rPr>
                <w:rFonts w:ascii="Times New Roman" w:hAnsi="Times New Roman"/>
              </w:rPr>
              <w:lastRenderedPageBreak/>
              <w:t>Жолобова</w:t>
            </w:r>
            <w:proofErr w:type="spellEnd"/>
            <w:r w:rsidRPr="00614185">
              <w:rPr>
                <w:rFonts w:ascii="Times New Roman" w:hAnsi="Times New Roman"/>
              </w:rPr>
              <w:t xml:space="preserve"> Ю.Г.</w:t>
            </w:r>
            <w:r>
              <w:rPr>
                <w:rFonts w:ascii="Times New Roman" w:hAnsi="Times New Roman"/>
              </w:rPr>
              <w:t>,</w:t>
            </w:r>
          </w:p>
          <w:p w:rsidR="00966D4B" w:rsidRPr="00614185" w:rsidRDefault="00966D4B" w:rsidP="0096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Е.В.</w:t>
            </w:r>
          </w:p>
        </w:tc>
      </w:tr>
      <w:tr w:rsidR="00966D4B" w:rsidRPr="000C101C" w:rsidTr="00966D4B">
        <w:tc>
          <w:tcPr>
            <w:tcW w:w="5552" w:type="dxa"/>
          </w:tcPr>
          <w:p w:rsidR="00966D4B" w:rsidRPr="00190AAA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lastRenderedPageBreak/>
              <w:t> </w:t>
            </w:r>
            <w:r w:rsidRPr="00190AAA">
              <w:rPr>
                <w:rFonts w:ascii="Times New Roman" w:hAnsi="Times New Roman"/>
                <w:color w:val="2C2D2E"/>
                <w:sz w:val="23"/>
                <w:szCs w:val="23"/>
                <w:shd w:val="clear" w:color="auto" w:fill="FFFFFF"/>
              </w:rPr>
              <w:t>К</w:t>
            </w:r>
            <w:r w:rsidRPr="00190AAA">
              <w:rPr>
                <w:rFonts w:ascii="Times New Roman" w:hAnsi="Times New Roman"/>
                <w:color w:val="2C2D2E"/>
                <w:shd w:val="clear" w:color="auto" w:fill="FFFFFF"/>
              </w:rPr>
              <w:t>онкурс эссе «</w:t>
            </w:r>
            <w:r w:rsidRPr="00190AAA">
              <w:rPr>
                <w:rFonts w:ascii="Times New Roman" w:hAnsi="Times New Roman"/>
                <w:bCs/>
                <w:color w:val="001D35"/>
                <w:shd w:val="clear" w:color="auto" w:fill="FFFFFF"/>
              </w:rPr>
              <w:t>Педагогика и современные научные тренды: мои размышления</w:t>
            </w:r>
            <w:r w:rsidRPr="00190AAA">
              <w:rPr>
                <w:rFonts w:ascii="Times New Roman" w:hAnsi="Times New Roman"/>
                <w:color w:val="2C2D2E"/>
                <w:shd w:val="clear" w:color="auto" w:fill="FFFFFF"/>
              </w:rPr>
              <w:t>» </w:t>
            </w:r>
          </w:p>
        </w:tc>
        <w:tc>
          <w:tcPr>
            <w:tcW w:w="2471" w:type="dxa"/>
          </w:tcPr>
          <w:p w:rsidR="00966D4B" w:rsidRPr="00614185" w:rsidRDefault="00966D4B" w:rsidP="00966D4B">
            <w:pPr>
              <w:pStyle w:val="TableParagraph"/>
              <w:jc w:val="center"/>
            </w:pPr>
            <w:r>
              <w:t>9 февраля 2026</w:t>
            </w:r>
          </w:p>
        </w:tc>
        <w:tc>
          <w:tcPr>
            <w:tcW w:w="2183" w:type="dxa"/>
          </w:tcPr>
          <w:p w:rsidR="00966D4B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Шабалина О.В.</w:t>
            </w:r>
          </w:p>
          <w:p w:rsidR="00966D4B" w:rsidRPr="00614185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66D4B" w:rsidRPr="000C101C" w:rsidTr="00966D4B">
        <w:tc>
          <w:tcPr>
            <w:tcW w:w="5552" w:type="dxa"/>
          </w:tcPr>
          <w:p w:rsidR="00966D4B" w:rsidRPr="00614185" w:rsidRDefault="00966D4B" w:rsidP="00966D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4185">
              <w:rPr>
                <w:rFonts w:ascii="Times New Roman" w:hAnsi="Times New Roman"/>
                <w:color w:val="000000"/>
              </w:rPr>
              <w:t xml:space="preserve">Дни студенческой науки факультета </w:t>
            </w:r>
            <w:proofErr w:type="spellStart"/>
            <w:r w:rsidRPr="00614185">
              <w:rPr>
                <w:rFonts w:ascii="Times New Roman" w:hAnsi="Times New Roman"/>
                <w:color w:val="000000"/>
              </w:rPr>
              <w:t>ПиМНО</w:t>
            </w:r>
            <w:proofErr w:type="spellEnd"/>
          </w:p>
        </w:tc>
        <w:tc>
          <w:tcPr>
            <w:tcW w:w="2471" w:type="dxa"/>
          </w:tcPr>
          <w:p w:rsidR="00966D4B" w:rsidRPr="00614185" w:rsidRDefault="00966D4B" w:rsidP="00966D4B">
            <w:pPr>
              <w:pStyle w:val="TableParagraph"/>
              <w:jc w:val="center"/>
            </w:pPr>
            <w:r w:rsidRPr="00614185">
              <w:t>Апрель-май 202</w:t>
            </w:r>
            <w:r>
              <w:t>6</w:t>
            </w:r>
          </w:p>
        </w:tc>
        <w:tc>
          <w:tcPr>
            <w:tcW w:w="2183" w:type="dxa"/>
          </w:tcPr>
          <w:p w:rsidR="00966D4B" w:rsidRPr="00614185" w:rsidRDefault="00966D4B" w:rsidP="00966D4B">
            <w:pPr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Шабалина О.В.</w:t>
            </w:r>
          </w:p>
        </w:tc>
      </w:tr>
      <w:tr w:rsidR="00966D4B" w:rsidRPr="000C101C" w:rsidTr="00966D4B">
        <w:tc>
          <w:tcPr>
            <w:tcW w:w="5552" w:type="dxa"/>
          </w:tcPr>
          <w:p w:rsidR="00966D4B" w:rsidRPr="00285921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стендовых докладов по </w:t>
            </w:r>
            <w:proofErr w:type="gramStart"/>
            <w:r>
              <w:rPr>
                <w:rFonts w:ascii="Times New Roman" w:hAnsi="Times New Roman"/>
              </w:rPr>
              <w:t>материалам  курсовых</w:t>
            </w:r>
            <w:proofErr w:type="gramEnd"/>
            <w:r>
              <w:rPr>
                <w:rFonts w:ascii="Times New Roman" w:hAnsi="Times New Roman"/>
              </w:rPr>
              <w:t xml:space="preserve"> исследований </w:t>
            </w:r>
          </w:p>
        </w:tc>
        <w:tc>
          <w:tcPr>
            <w:tcW w:w="2471" w:type="dxa"/>
          </w:tcPr>
          <w:p w:rsidR="00966D4B" w:rsidRDefault="00966D4B" w:rsidP="00966D4B">
            <w:pPr>
              <w:pStyle w:val="TableParagraph"/>
              <w:jc w:val="center"/>
            </w:pPr>
            <w:r>
              <w:t>Апрель</w:t>
            </w:r>
          </w:p>
          <w:p w:rsidR="00966D4B" w:rsidRPr="00285921" w:rsidRDefault="00966D4B" w:rsidP="00966D4B">
            <w:pPr>
              <w:pStyle w:val="TableParagraph"/>
              <w:jc w:val="center"/>
            </w:pPr>
            <w:r>
              <w:t>2026</w:t>
            </w:r>
          </w:p>
        </w:tc>
        <w:tc>
          <w:tcPr>
            <w:tcW w:w="2183" w:type="dxa"/>
          </w:tcPr>
          <w:p w:rsidR="00966D4B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Шабалина О.В.</w:t>
            </w:r>
            <w:r>
              <w:rPr>
                <w:rFonts w:ascii="Times New Roman" w:hAnsi="Times New Roman"/>
              </w:rPr>
              <w:t>,</w:t>
            </w:r>
          </w:p>
          <w:p w:rsidR="00966D4B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Худякова М.А.</w:t>
            </w:r>
          </w:p>
          <w:p w:rsidR="00966D4B" w:rsidRPr="00285921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66D4B" w:rsidRPr="000C101C" w:rsidTr="00966D4B">
        <w:tc>
          <w:tcPr>
            <w:tcW w:w="5552" w:type="dxa"/>
          </w:tcPr>
          <w:p w:rsidR="00966D4B" w:rsidRPr="00614185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Студенческая НПК бакалавров: </w:t>
            </w:r>
            <w:r w:rsidRPr="00614185">
              <w:rPr>
                <w:rFonts w:ascii="Times New Roman" w:hAnsi="Times New Roman"/>
                <w:color w:val="000000"/>
              </w:rPr>
              <w:t>«Технологический и методический аспекты реализации требований ФГОС НОО»</w:t>
            </w:r>
          </w:p>
        </w:tc>
        <w:tc>
          <w:tcPr>
            <w:tcW w:w="2471" w:type="dxa"/>
          </w:tcPr>
          <w:p w:rsidR="00966D4B" w:rsidRPr="00614185" w:rsidRDefault="00966D4B" w:rsidP="00966D4B">
            <w:pPr>
              <w:pStyle w:val="TableParagraph"/>
              <w:jc w:val="center"/>
            </w:pPr>
            <w:r w:rsidRPr="00614185">
              <w:t xml:space="preserve">Май </w:t>
            </w:r>
          </w:p>
          <w:p w:rsidR="00966D4B" w:rsidRPr="00614185" w:rsidRDefault="00966D4B" w:rsidP="00966D4B">
            <w:pPr>
              <w:pStyle w:val="TableParagraph"/>
              <w:jc w:val="center"/>
            </w:pPr>
            <w:r w:rsidRPr="00614185">
              <w:t xml:space="preserve"> 202</w:t>
            </w:r>
            <w:r>
              <w:t>6</w:t>
            </w:r>
          </w:p>
        </w:tc>
        <w:tc>
          <w:tcPr>
            <w:tcW w:w="2183" w:type="dxa"/>
          </w:tcPr>
          <w:p w:rsidR="00966D4B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Шабалина О.В.</w:t>
            </w:r>
            <w:r>
              <w:rPr>
                <w:rFonts w:ascii="Times New Roman" w:hAnsi="Times New Roman"/>
              </w:rPr>
              <w:t>,</w:t>
            </w:r>
          </w:p>
          <w:p w:rsidR="00966D4B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Худякова М.А.</w:t>
            </w:r>
          </w:p>
          <w:p w:rsidR="00966D4B" w:rsidRPr="00614185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66D4B" w:rsidRPr="000C101C" w:rsidTr="00966D4B">
        <w:tc>
          <w:tcPr>
            <w:tcW w:w="5552" w:type="dxa"/>
          </w:tcPr>
          <w:p w:rsidR="00966D4B" w:rsidRPr="00614185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Студенческая НПК магистрантов 1-2 курсов «Актуальные проблемы начального общего образования: от обучения и воспитания к управлению школой»</w:t>
            </w:r>
          </w:p>
        </w:tc>
        <w:tc>
          <w:tcPr>
            <w:tcW w:w="2471" w:type="dxa"/>
          </w:tcPr>
          <w:p w:rsidR="00966D4B" w:rsidRPr="00614185" w:rsidRDefault="00966D4B" w:rsidP="00966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4185">
              <w:rPr>
                <w:rFonts w:ascii="Times New Roman" w:eastAsia="Times New Roman" w:hAnsi="Times New Roman"/>
                <w:lang w:eastAsia="ru-RU"/>
              </w:rPr>
              <w:t xml:space="preserve">Июнь </w:t>
            </w:r>
          </w:p>
          <w:p w:rsidR="00966D4B" w:rsidRPr="00614185" w:rsidRDefault="00966D4B" w:rsidP="00966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4185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183" w:type="dxa"/>
          </w:tcPr>
          <w:p w:rsidR="00966D4B" w:rsidRPr="00614185" w:rsidRDefault="00966D4B" w:rsidP="00966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4185">
              <w:rPr>
                <w:rFonts w:ascii="Times New Roman" w:eastAsia="Times New Roman" w:hAnsi="Times New Roman"/>
                <w:lang w:eastAsia="ru-RU"/>
              </w:rPr>
              <w:t xml:space="preserve">Шабалина О.В., </w:t>
            </w:r>
          </w:p>
          <w:p w:rsidR="00966D4B" w:rsidRPr="00614185" w:rsidRDefault="00966D4B" w:rsidP="00966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4185">
              <w:rPr>
                <w:rFonts w:ascii="Times New Roman" w:eastAsia="Times New Roman" w:hAnsi="Times New Roman"/>
                <w:lang w:eastAsia="ru-RU"/>
              </w:rPr>
              <w:t>Худякова М.А.</w:t>
            </w:r>
          </w:p>
        </w:tc>
      </w:tr>
      <w:tr w:rsidR="00966D4B" w:rsidRPr="000C101C" w:rsidTr="00966D4B">
        <w:tc>
          <w:tcPr>
            <w:tcW w:w="5552" w:type="dxa"/>
          </w:tcPr>
          <w:p w:rsidR="00966D4B" w:rsidRDefault="00966D4B" w:rsidP="00966D4B">
            <w:pPr>
              <w:spacing w:after="0" w:line="240" w:lineRule="auto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0707BD">
              <w:rPr>
                <w:rFonts w:ascii="Times New Roman" w:hAnsi="Times New Roman"/>
                <w:color w:val="2C2D2E"/>
                <w:shd w:val="clear" w:color="auto" w:fill="FFFFFF"/>
              </w:rPr>
              <w:t>Кафедральный семинар</w:t>
            </w:r>
          </w:p>
          <w:p w:rsidR="00966D4B" w:rsidRPr="000707BD" w:rsidRDefault="00966D4B" w:rsidP="00966D4B">
            <w:pPr>
              <w:spacing w:after="0" w:line="240" w:lineRule="auto"/>
              <w:rPr>
                <w:rFonts w:ascii="Times New Roman" w:hAnsi="Times New Roman"/>
                <w:color w:val="2C2D2E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hd w:val="clear" w:color="auto" w:fill="FFFFFF"/>
              </w:rPr>
              <w:t>«Научно-методическое обеспечение технологического просвещения младших школьников»</w:t>
            </w:r>
          </w:p>
        </w:tc>
        <w:tc>
          <w:tcPr>
            <w:tcW w:w="2471" w:type="dxa"/>
          </w:tcPr>
          <w:p w:rsidR="00966D4B" w:rsidRDefault="00966D4B" w:rsidP="00966D4B">
            <w:pPr>
              <w:pStyle w:val="TableParagraph"/>
              <w:jc w:val="center"/>
            </w:pPr>
            <w:r>
              <w:t xml:space="preserve">Октябрь </w:t>
            </w:r>
          </w:p>
          <w:p w:rsidR="00966D4B" w:rsidRDefault="00966D4B" w:rsidP="00966D4B">
            <w:pPr>
              <w:pStyle w:val="TableParagraph"/>
              <w:jc w:val="center"/>
            </w:pPr>
            <w:r>
              <w:t>2026</w:t>
            </w:r>
          </w:p>
        </w:tc>
        <w:tc>
          <w:tcPr>
            <w:tcW w:w="2183" w:type="dxa"/>
          </w:tcPr>
          <w:p w:rsidR="00966D4B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Худякова М.А.,</w:t>
            </w:r>
          </w:p>
          <w:p w:rsidR="00966D4B" w:rsidRPr="00614185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Косикова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</w:tr>
      <w:tr w:rsidR="00966D4B" w:rsidRPr="000C101C" w:rsidTr="00966D4B">
        <w:tc>
          <w:tcPr>
            <w:tcW w:w="5552" w:type="dxa"/>
          </w:tcPr>
          <w:p w:rsidR="00966D4B" w:rsidRPr="00614185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Студенческая научно-практическая</w:t>
            </w:r>
          </w:p>
          <w:p w:rsidR="00966D4B" w:rsidRPr="00614185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конференция магистрантов</w:t>
            </w:r>
          </w:p>
          <w:p w:rsidR="00966D4B" w:rsidRPr="00614185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«Молодые исследователи – начальной школе:</w:t>
            </w:r>
            <w:r>
              <w:rPr>
                <w:rFonts w:ascii="Times New Roman" w:hAnsi="Times New Roman"/>
              </w:rPr>
              <w:t xml:space="preserve"> </w:t>
            </w:r>
            <w:r w:rsidRPr="00614185">
              <w:rPr>
                <w:rFonts w:ascii="Times New Roman" w:hAnsi="Times New Roman"/>
              </w:rPr>
              <w:t>от идеи к реализации»</w:t>
            </w:r>
          </w:p>
        </w:tc>
        <w:tc>
          <w:tcPr>
            <w:tcW w:w="2471" w:type="dxa"/>
          </w:tcPr>
          <w:p w:rsidR="00966D4B" w:rsidRDefault="00966D4B" w:rsidP="00966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4185">
              <w:rPr>
                <w:rFonts w:ascii="Times New Roman" w:eastAsia="Times New Roman" w:hAnsi="Times New Roman"/>
                <w:lang w:eastAsia="ru-RU"/>
              </w:rPr>
              <w:t xml:space="preserve">Ноябрь </w:t>
            </w:r>
          </w:p>
          <w:p w:rsidR="00966D4B" w:rsidRPr="00614185" w:rsidRDefault="00966D4B" w:rsidP="00966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4185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183" w:type="dxa"/>
          </w:tcPr>
          <w:p w:rsidR="00966D4B" w:rsidRPr="00614185" w:rsidRDefault="00966D4B" w:rsidP="00966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4185">
              <w:rPr>
                <w:rFonts w:ascii="Times New Roman" w:eastAsia="Times New Roman" w:hAnsi="Times New Roman"/>
                <w:lang w:eastAsia="ru-RU"/>
              </w:rPr>
              <w:t xml:space="preserve">Шабалина О.В., </w:t>
            </w:r>
          </w:p>
          <w:p w:rsidR="00966D4B" w:rsidRPr="00614185" w:rsidRDefault="00966D4B" w:rsidP="00966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4185">
              <w:rPr>
                <w:rFonts w:ascii="Times New Roman" w:eastAsia="Times New Roman" w:hAnsi="Times New Roman"/>
                <w:lang w:eastAsia="ru-RU"/>
              </w:rPr>
              <w:t>Худякова М.А.</w:t>
            </w:r>
          </w:p>
        </w:tc>
      </w:tr>
      <w:tr w:rsidR="00966D4B" w:rsidRPr="000C101C" w:rsidTr="00966D4B">
        <w:tc>
          <w:tcPr>
            <w:tcW w:w="5552" w:type="dxa"/>
          </w:tcPr>
          <w:p w:rsidR="00966D4B" w:rsidRPr="00614185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Всероссийская студенческая НПК «Детство, открытое миру»</w:t>
            </w:r>
          </w:p>
        </w:tc>
        <w:tc>
          <w:tcPr>
            <w:tcW w:w="2471" w:type="dxa"/>
          </w:tcPr>
          <w:p w:rsidR="00966D4B" w:rsidRPr="00614185" w:rsidRDefault="00966D4B" w:rsidP="00966D4B">
            <w:pPr>
              <w:pStyle w:val="TableParagraph"/>
              <w:jc w:val="center"/>
            </w:pPr>
            <w:r w:rsidRPr="00614185">
              <w:t>Май 202</w:t>
            </w:r>
            <w:r>
              <w:t>6</w:t>
            </w:r>
          </w:p>
        </w:tc>
        <w:tc>
          <w:tcPr>
            <w:tcW w:w="2183" w:type="dxa"/>
          </w:tcPr>
          <w:p w:rsidR="00966D4B" w:rsidRPr="00614185" w:rsidRDefault="00966D4B" w:rsidP="00966D4B">
            <w:pPr>
              <w:jc w:val="center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Шабалина О.В.</w:t>
            </w:r>
          </w:p>
        </w:tc>
      </w:tr>
      <w:tr w:rsidR="00966D4B" w:rsidRPr="000C101C" w:rsidTr="00966D4B">
        <w:tc>
          <w:tcPr>
            <w:tcW w:w="5552" w:type="dxa"/>
          </w:tcPr>
          <w:p w:rsidR="00966D4B" w:rsidRPr="00614185" w:rsidRDefault="00966D4B" w:rsidP="00966D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научно-методический форум «Образовательные и воспитательные технологии суверенной системы образования», посвященный 105-летию университета. </w:t>
            </w:r>
          </w:p>
        </w:tc>
        <w:tc>
          <w:tcPr>
            <w:tcW w:w="2471" w:type="dxa"/>
          </w:tcPr>
          <w:p w:rsidR="00966D4B" w:rsidRDefault="00966D4B" w:rsidP="00966D4B">
            <w:pPr>
              <w:pStyle w:val="TableParagraph"/>
              <w:jc w:val="center"/>
            </w:pPr>
            <w:r>
              <w:t xml:space="preserve">Октябрь, </w:t>
            </w:r>
          </w:p>
          <w:p w:rsidR="00966D4B" w:rsidRPr="00614185" w:rsidRDefault="00966D4B" w:rsidP="00966D4B">
            <w:pPr>
              <w:pStyle w:val="TableParagraph"/>
              <w:jc w:val="center"/>
            </w:pPr>
            <w:r>
              <w:t>2026</w:t>
            </w:r>
          </w:p>
        </w:tc>
        <w:tc>
          <w:tcPr>
            <w:tcW w:w="2183" w:type="dxa"/>
          </w:tcPr>
          <w:p w:rsidR="00966D4B" w:rsidRPr="00614185" w:rsidRDefault="00966D4B" w:rsidP="00966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4185">
              <w:rPr>
                <w:rFonts w:ascii="Times New Roman" w:eastAsia="Times New Roman" w:hAnsi="Times New Roman"/>
                <w:lang w:eastAsia="ru-RU"/>
              </w:rPr>
              <w:t xml:space="preserve">Шабалина О.В., </w:t>
            </w:r>
          </w:p>
          <w:p w:rsidR="00966D4B" w:rsidRDefault="00966D4B" w:rsidP="00966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4185">
              <w:rPr>
                <w:rFonts w:ascii="Times New Roman" w:eastAsia="Times New Roman" w:hAnsi="Times New Roman"/>
                <w:lang w:eastAsia="ru-RU"/>
              </w:rPr>
              <w:t>Худякова М.А.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966D4B" w:rsidRPr="00614185" w:rsidRDefault="00966D4B" w:rsidP="00966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Селькина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Л.В.</w:t>
            </w:r>
          </w:p>
        </w:tc>
      </w:tr>
      <w:tr w:rsidR="000C101C" w:rsidRPr="000C101C" w:rsidTr="000C101C">
        <w:tc>
          <w:tcPr>
            <w:tcW w:w="10206" w:type="dxa"/>
            <w:gridSpan w:val="3"/>
          </w:tcPr>
          <w:p w:rsidR="000C101C" w:rsidRPr="000C101C" w:rsidRDefault="000C101C" w:rsidP="000C101C">
            <w:pPr>
              <w:pStyle w:val="6"/>
              <w:ind w:left="0"/>
              <w:jc w:val="center"/>
              <w:rPr>
                <w:i/>
                <w:sz w:val="24"/>
                <w:szCs w:val="24"/>
              </w:rPr>
            </w:pPr>
            <w:r w:rsidRPr="000C101C">
              <w:rPr>
                <w:i/>
                <w:sz w:val="24"/>
                <w:szCs w:val="24"/>
              </w:rPr>
              <w:t>Участие в конференциях</w:t>
            </w:r>
          </w:p>
        </w:tc>
      </w:tr>
      <w:tr w:rsidR="000C101C" w:rsidRPr="000C101C" w:rsidTr="007031B7">
        <w:tc>
          <w:tcPr>
            <w:tcW w:w="5552" w:type="dxa"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Доклады (тезисы докладов – не менее 5) на национальных конференциях, в рамках которых апробированы результаты НИР </w:t>
            </w:r>
          </w:p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71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8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  <w:tr w:rsidR="000C101C" w:rsidRPr="000C101C" w:rsidTr="000C101C">
        <w:tc>
          <w:tcPr>
            <w:tcW w:w="10206" w:type="dxa"/>
            <w:gridSpan w:val="3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i/>
                <w:sz w:val="24"/>
                <w:szCs w:val="24"/>
              </w:rPr>
              <w:t>Кафедральные семинары</w:t>
            </w:r>
          </w:p>
        </w:tc>
      </w:tr>
      <w:tr w:rsidR="000C101C" w:rsidRPr="000C101C" w:rsidTr="007031B7">
        <w:tc>
          <w:tcPr>
            <w:tcW w:w="5552" w:type="dxa"/>
          </w:tcPr>
          <w:p w:rsidR="0052513F" w:rsidRDefault="00D639EE" w:rsidP="0052513F">
            <w:pPr>
              <w:spacing w:after="0" w:line="240" w:lineRule="auto"/>
              <w:rPr>
                <w:rFonts w:ascii="Times New Roman" w:hAnsi="Times New Roman"/>
                <w:color w:val="2C2D2E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C101C" w:rsidRPr="000C101C">
              <w:rPr>
                <w:rFonts w:ascii="Times New Roman" w:hAnsi="Times New Roman"/>
                <w:sz w:val="24"/>
                <w:szCs w:val="24"/>
              </w:rPr>
              <w:t>еминар: "</w:t>
            </w:r>
            <w:r w:rsidR="0052513F" w:rsidRPr="000707BD">
              <w:rPr>
                <w:rFonts w:ascii="Times New Roman" w:hAnsi="Times New Roman"/>
                <w:color w:val="2C2D2E"/>
                <w:shd w:val="clear" w:color="auto" w:fill="FFFFFF"/>
              </w:rPr>
              <w:t xml:space="preserve"> Кафедральный семинар</w:t>
            </w:r>
          </w:p>
          <w:p w:rsidR="000C101C" w:rsidRPr="000C101C" w:rsidRDefault="0052513F" w:rsidP="005251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C2D2E"/>
                <w:shd w:val="clear" w:color="auto" w:fill="FFFFFF"/>
              </w:rPr>
              <w:t>«Патентование как процесс регистрации прав на результаты интеллектуальной деятельности. Требования к разработке базы данных»</w:t>
            </w:r>
          </w:p>
        </w:tc>
        <w:tc>
          <w:tcPr>
            <w:tcW w:w="2471" w:type="dxa"/>
          </w:tcPr>
          <w:p w:rsidR="0052513F" w:rsidRDefault="0052513F" w:rsidP="0052513F">
            <w:pPr>
              <w:pStyle w:val="TableParagraph"/>
              <w:jc w:val="center"/>
            </w:pPr>
            <w:r>
              <w:t xml:space="preserve">Апрель </w:t>
            </w:r>
          </w:p>
          <w:p w:rsidR="000C101C" w:rsidRPr="000C101C" w:rsidRDefault="0052513F" w:rsidP="0052513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2026</w:t>
            </w:r>
          </w:p>
        </w:tc>
        <w:tc>
          <w:tcPr>
            <w:tcW w:w="2183" w:type="dxa"/>
          </w:tcPr>
          <w:p w:rsidR="0052513F" w:rsidRDefault="0052513F" w:rsidP="005251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Худякова М.А.,</w:t>
            </w:r>
          </w:p>
          <w:p w:rsidR="000C101C" w:rsidRPr="000C101C" w:rsidRDefault="0052513F" w:rsidP="005251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Жолобова</w:t>
            </w:r>
            <w:proofErr w:type="spellEnd"/>
            <w:r>
              <w:rPr>
                <w:rFonts w:ascii="Times New Roman" w:hAnsi="Times New Roman"/>
              </w:rPr>
              <w:t xml:space="preserve"> Ю.Г.</w:t>
            </w:r>
          </w:p>
        </w:tc>
      </w:tr>
      <w:tr w:rsidR="0052513F" w:rsidRPr="000C101C" w:rsidTr="007031B7">
        <w:tc>
          <w:tcPr>
            <w:tcW w:w="5552" w:type="dxa"/>
          </w:tcPr>
          <w:p w:rsidR="0052513F" w:rsidRDefault="0052513F" w:rsidP="0052513F">
            <w:pPr>
              <w:spacing w:after="0" w:line="240" w:lineRule="auto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0707BD">
              <w:rPr>
                <w:rFonts w:ascii="Times New Roman" w:hAnsi="Times New Roman"/>
                <w:color w:val="2C2D2E"/>
                <w:shd w:val="clear" w:color="auto" w:fill="FFFFFF"/>
              </w:rPr>
              <w:t>Кафедральный семинар</w:t>
            </w:r>
          </w:p>
          <w:p w:rsidR="0052513F" w:rsidRDefault="0052513F" w:rsidP="005251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C2D2E"/>
                <w:shd w:val="clear" w:color="auto" w:fill="FFFFFF"/>
              </w:rPr>
              <w:t>«Научно-методическое сопровождение образовательных организаций, реализующих программу воспитания социальной активности младших школьников «Орлята России»</w:t>
            </w:r>
          </w:p>
        </w:tc>
        <w:tc>
          <w:tcPr>
            <w:tcW w:w="2471" w:type="dxa"/>
          </w:tcPr>
          <w:p w:rsidR="0052513F" w:rsidRDefault="0052513F" w:rsidP="0052513F">
            <w:pPr>
              <w:pStyle w:val="TableParagraph"/>
              <w:jc w:val="center"/>
            </w:pPr>
            <w:r>
              <w:t>Март</w:t>
            </w:r>
          </w:p>
          <w:p w:rsidR="0052513F" w:rsidRDefault="0052513F" w:rsidP="0052513F">
            <w:pPr>
              <w:pStyle w:val="TableParagraph"/>
              <w:jc w:val="center"/>
            </w:pPr>
            <w:r>
              <w:t>2026</w:t>
            </w:r>
          </w:p>
        </w:tc>
        <w:tc>
          <w:tcPr>
            <w:tcW w:w="2183" w:type="dxa"/>
          </w:tcPr>
          <w:p w:rsidR="0052513F" w:rsidRDefault="0052513F" w:rsidP="005251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Худякова М.А.,</w:t>
            </w:r>
          </w:p>
          <w:p w:rsidR="0052513F" w:rsidRDefault="0052513F" w:rsidP="005251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Захарова В.А., </w:t>
            </w:r>
          </w:p>
          <w:p w:rsidR="0052513F" w:rsidRDefault="0052513F" w:rsidP="005251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Е.В.,</w:t>
            </w:r>
          </w:p>
          <w:p w:rsidR="0052513F" w:rsidRDefault="0052513F" w:rsidP="0052513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Косикова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С.В..</w:t>
            </w:r>
            <w:proofErr w:type="gramEnd"/>
          </w:p>
        </w:tc>
      </w:tr>
      <w:tr w:rsidR="00C42AE3" w:rsidRPr="000C101C" w:rsidTr="007031B7">
        <w:tc>
          <w:tcPr>
            <w:tcW w:w="10206" w:type="dxa"/>
            <w:gridSpan w:val="3"/>
          </w:tcPr>
          <w:p w:rsidR="00C42AE3" w:rsidRPr="00C42AE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42AE3">
              <w:rPr>
                <w:rFonts w:ascii="Times New Roman" w:eastAsia="Times New Roman" w:hAnsi="Times New Roman"/>
                <w:i/>
                <w:lang w:eastAsia="ru-RU"/>
              </w:rPr>
              <w:t>Научные и научно-методические мероприятия по плану работы базового вуза в рамках программы развития социальной активности учащихся начальных классов «Орлята России»</w:t>
            </w:r>
          </w:p>
        </w:tc>
      </w:tr>
      <w:tr w:rsidR="00C42AE3" w:rsidRPr="000C101C" w:rsidTr="007031B7">
        <w:tc>
          <w:tcPr>
            <w:tcW w:w="5552" w:type="dxa"/>
          </w:tcPr>
          <w:p w:rsidR="00C42AE3" w:rsidRPr="002B1B83" w:rsidRDefault="00C42AE3" w:rsidP="00C42AE3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2B1B83">
              <w:rPr>
                <w:rFonts w:ascii="Times New Roman" w:eastAsia="Times New Roman" w:hAnsi="Times New Roman"/>
              </w:rPr>
              <w:t>Круглый стол (формат онлайн)</w:t>
            </w:r>
          </w:p>
          <w:p w:rsidR="00C42AE3" w:rsidRPr="00C42AE3" w:rsidRDefault="00C42AE3" w:rsidP="0052513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2B1B83">
              <w:rPr>
                <w:rFonts w:ascii="Times New Roman" w:hAnsi="Times New Roman"/>
                <w:color w:val="000000"/>
              </w:rPr>
              <w:t>Классические методы воспитания в программе развития социальной активности учащихся начальных классов "Орлята России".</w:t>
            </w:r>
          </w:p>
        </w:tc>
        <w:tc>
          <w:tcPr>
            <w:tcW w:w="2471" w:type="dxa"/>
          </w:tcPr>
          <w:p w:rsidR="00C42AE3" w:rsidRDefault="00C42AE3" w:rsidP="0052513F">
            <w:pPr>
              <w:pStyle w:val="TableParagraph"/>
              <w:jc w:val="center"/>
            </w:pPr>
            <w:r>
              <w:t xml:space="preserve">Март </w:t>
            </w:r>
          </w:p>
          <w:p w:rsidR="00C42AE3" w:rsidRDefault="00C42AE3" w:rsidP="0052513F">
            <w:pPr>
              <w:pStyle w:val="TableParagraph"/>
              <w:jc w:val="center"/>
            </w:pPr>
            <w:r>
              <w:t>2026</w:t>
            </w:r>
          </w:p>
        </w:tc>
        <w:tc>
          <w:tcPr>
            <w:tcW w:w="2183" w:type="dxa"/>
          </w:tcPr>
          <w:p w:rsidR="00C42AE3" w:rsidRDefault="00C42AE3" w:rsidP="00C42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Иванова Е.В., </w:t>
            </w:r>
          </w:p>
          <w:p w:rsidR="00C42AE3" w:rsidRDefault="00C42AE3" w:rsidP="00C42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Захарова В.А.,</w:t>
            </w:r>
          </w:p>
          <w:p w:rsidR="00C42AE3" w:rsidRDefault="00C42AE3" w:rsidP="00C42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Худякова М.А.,</w:t>
            </w:r>
          </w:p>
          <w:p w:rsidR="00C42AE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Селькина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Л.В.</w:t>
            </w:r>
          </w:p>
        </w:tc>
      </w:tr>
      <w:tr w:rsidR="00C42AE3" w:rsidRPr="000C101C" w:rsidTr="007031B7">
        <w:tc>
          <w:tcPr>
            <w:tcW w:w="5552" w:type="dxa"/>
          </w:tcPr>
          <w:p w:rsidR="00C42AE3" w:rsidRPr="002B1B83" w:rsidRDefault="00C42AE3" w:rsidP="00C42A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2B1B83">
              <w:rPr>
                <w:rFonts w:ascii="Times New Roman" w:eastAsia="Times New Roman" w:hAnsi="Times New Roman"/>
              </w:rPr>
              <w:t>Вебинар</w:t>
            </w:r>
            <w:proofErr w:type="spellEnd"/>
            <w:r w:rsidRPr="002B1B83">
              <w:rPr>
                <w:rFonts w:ascii="Times New Roman" w:eastAsia="Times New Roman" w:hAnsi="Times New Roman"/>
              </w:rPr>
              <w:t xml:space="preserve"> (формат онлайн) </w:t>
            </w:r>
          </w:p>
          <w:p w:rsidR="00C42AE3" w:rsidRDefault="00C42AE3" w:rsidP="00C42AE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B1B83">
              <w:rPr>
                <w:rFonts w:ascii="Times New Roman" w:eastAsia="Times New Roman" w:hAnsi="Times New Roman"/>
              </w:rPr>
              <w:t xml:space="preserve">«Современные формы воспитания социальной </w:t>
            </w:r>
            <w:r w:rsidRPr="002B1B83">
              <w:rPr>
                <w:rFonts w:ascii="Times New Roman" w:eastAsia="Times New Roman" w:hAnsi="Times New Roman"/>
              </w:rPr>
              <w:lastRenderedPageBreak/>
              <w:t>активности младших школьников в рамках реализации программы «Орлята России»</w:t>
            </w:r>
          </w:p>
          <w:p w:rsidR="00C42AE3" w:rsidRPr="000707BD" w:rsidRDefault="00C42AE3" w:rsidP="00C42AE3">
            <w:pPr>
              <w:spacing w:after="0" w:line="240" w:lineRule="auto"/>
              <w:rPr>
                <w:rFonts w:ascii="Times New Roman" w:hAnsi="Times New Roman"/>
                <w:color w:val="2C2D2E"/>
                <w:shd w:val="clear" w:color="auto" w:fill="FFFFFF"/>
              </w:rPr>
            </w:pPr>
          </w:p>
        </w:tc>
        <w:tc>
          <w:tcPr>
            <w:tcW w:w="2471" w:type="dxa"/>
          </w:tcPr>
          <w:p w:rsidR="00C42AE3" w:rsidRDefault="00C42AE3" w:rsidP="0052513F">
            <w:pPr>
              <w:pStyle w:val="TableParagraph"/>
              <w:jc w:val="center"/>
            </w:pPr>
            <w:r>
              <w:lastRenderedPageBreak/>
              <w:t>Апрель</w:t>
            </w:r>
          </w:p>
          <w:p w:rsidR="00C42AE3" w:rsidRDefault="00C42AE3" w:rsidP="0052513F">
            <w:pPr>
              <w:pStyle w:val="TableParagraph"/>
              <w:jc w:val="center"/>
            </w:pPr>
            <w:r>
              <w:t>2026</w:t>
            </w:r>
          </w:p>
        </w:tc>
        <w:tc>
          <w:tcPr>
            <w:tcW w:w="2183" w:type="dxa"/>
          </w:tcPr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Иванова Е.В.,</w:t>
            </w:r>
          </w:p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B1B83">
              <w:rPr>
                <w:rFonts w:ascii="Times New Roman" w:hAnsi="Times New Roman"/>
              </w:rPr>
              <w:t>Селькина</w:t>
            </w:r>
            <w:proofErr w:type="spellEnd"/>
            <w:r w:rsidRPr="002B1B83">
              <w:rPr>
                <w:rFonts w:ascii="Times New Roman" w:hAnsi="Times New Roman"/>
              </w:rPr>
              <w:t xml:space="preserve"> Л.В.,</w:t>
            </w:r>
          </w:p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lastRenderedPageBreak/>
              <w:t>Худякова М.А.,</w:t>
            </w:r>
          </w:p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 xml:space="preserve">Захарова В.А., </w:t>
            </w:r>
          </w:p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B1B83">
              <w:rPr>
                <w:rFonts w:ascii="Times New Roman" w:hAnsi="Times New Roman"/>
              </w:rPr>
              <w:t>Косикова</w:t>
            </w:r>
            <w:proofErr w:type="spellEnd"/>
            <w:r w:rsidRPr="002B1B83">
              <w:rPr>
                <w:rFonts w:ascii="Times New Roman" w:hAnsi="Times New Roman"/>
              </w:rPr>
              <w:t xml:space="preserve"> С.В.,</w:t>
            </w:r>
          </w:p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Шабалина О.В.</w:t>
            </w:r>
          </w:p>
          <w:p w:rsidR="00C42AE3" w:rsidRDefault="00C42AE3" w:rsidP="005251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2AE3" w:rsidRPr="000C101C" w:rsidTr="007031B7">
        <w:tc>
          <w:tcPr>
            <w:tcW w:w="5552" w:type="dxa"/>
          </w:tcPr>
          <w:p w:rsidR="00C42AE3" w:rsidRDefault="00C42AE3" w:rsidP="00C42AE3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2B1B8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Практикум</w:t>
            </w:r>
            <w:r w:rsidRPr="002B1B83">
              <w:rPr>
                <w:rFonts w:ascii="Times New Roman" w:eastAsia="Times New Roman" w:hAnsi="Times New Roman"/>
              </w:rPr>
              <w:t xml:space="preserve"> (формат </w:t>
            </w:r>
            <w:proofErr w:type="gramStart"/>
            <w:r w:rsidRPr="002B1B83">
              <w:rPr>
                <w:rFonts w:ascii="Times New Roman" w:eastAsia="Times New Roman" w:hAnsi="Times New Roman"/>
              </w:rPr>
              <w:t>онлайн)  по</w:t>
            </w:r>
            <w:proofErr w:type="gramEnd"/>
            <w:r w:rsidRPr="002B1B83">
              <w:rPr>
                <w:rFonts w:ascii="Times New Roman" w:eastAsia="Times New Roman" w:hAnsi="Times New Roman"/>
              </w:rPr>
              <w:t xml:space="preserve"> проектированию методических материалов для проведения мероприятий трека «Орленок Эрудит».</w:t>
            </w:r>
          </w:p>
          <w:p w:rsidR="00C42AE3" w:rsidRPr="002B1B83" w:rsidRDefault="00C42AE3" w:rsidP="00C42AE3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  <w:p w:rsidR="00C42AE3" w:rsidRPr="000707BD" w:rsidRDefault="00C42AE3" w:rsidP="0052513F">
            <w:pPr>
              <w:spacing w:after="0" w:line="240" w:lineRule="auto"/>
              <w:rPr>
                <w:rFonts w:ascii="Times New Roman" w:hAnsi="Times New Roman"/>
                <w:color w:val="2C2D2E"/>
                <w:shd w:val="clear" w:color="auto" w:fill="FFFFFF"/>
              </w:rPr>
            </w:pPr>
          </w:p>
        </w:tc>
        <w:tc>
          <w:tcPr>
            <w:tcW w:w="2471" w:type="dxa"/>
          </w:tcPr>
          <w:p w:rsidR="00C42AE3" w:rsidRDefault="00C42AE3" w:rsidP="0052513F">
            <w:pPr>
              <w:pStyle w:val="TableParagraph"/>
              <w:jc w:val="center"/>
            </w:pPr>
            <w:r>
              <w:t>Июнь</w:t>
            </w:r>
          </w:p>
          <w:p w:rsidR="00C42AE3" w:rsidRDefault="00C42AE3" w:rsidP="0052513F">
            <w:pPr>
              <w:pStyle w:val="TableParagraph"/>
              <w:jc w:val="center"/>
            </w:pPr>
            <w:r>
              <w:t>2026</w:t>
            </w:r>
          </w:p>
        </w:tc>
        <w:tc>
          <w:tcPr>
            <w:tcW w:w="2183" w:type="dxa"/>
          </w:tcPr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Иванова Е.В.,</w:t>
            </w:r>
          </w:p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B1B83">
              <w:rPr>
                <w:rFonts w:ascii="Times New Roman" w:hAnsi="Times New Roman"/>
              </w:rPr>
              <w:t>Селькина</w:t>
            </w:r>
            <w:proofErr w:type="spellEnd"/>
            <w:r w:rsidRPr="002B1B83">
              <w:rPr>
                <w:rFonts w:ascii="Times New Roman" w:hAnsi="Times New Roman"/>
              </w:rPr>
              <w:t xml:space="preserve"> Л.В.,</w:t>
            </w:r>
          </w:p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Худякова М.А.,</w:t>
            </w:r>
          </w:p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 xml:space="preserve">Захарова В.А., </w:t>
            </w:r>
          </w:p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B1B83">
              <w:rPr>
                <w:rFonts w:ascii="Times New Roman" w:hAnsi="Times New Roman"/>
              </w:rPr>
              <w:t>Косикова</w:t>
            </w:r>
            <w:proofErr w:type="spellEnd"/>
            <w:r w:rsidRPr="002B1B83">
              <w:rPr>
                <w:rFonts w:ascii="Times New Roman" w:hAnsi="Times New Roman"/>
              </w:rPr>
              <w:t xml:space="preserve"> С.В.,</w:t>
            </w:r>
          </w:p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Шабалина О.В.</w:t>
            </w:r>
          </w:p>
          <w:p w:rsidR="00C42AE3" w:rsidRDefault="00C42AE3" w:rsidP="005251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2AE3" w:rsidRPr="000C101C" w:rsidTr="007031B7">
        <w:tc>
          <w:tcPr>
            <w:tcW w:w="5552" w:type="dxa"/>
          </w:tcPr>
          <w:p w:rsidR="00C42AE3" w:rsidRDefault="00C42AE3" w:rsidP="00C42A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НПК «Актуальные</w:t>
            </w:r>
            <w:r w:rsidRPr="006F1B68">
              <w:rPr>
                <w:rFonts w:ascii="Times New Roman" w:hAnsi="Times New Roman"/>
              </w:rPr>
              <w:t xml:space="preserve"> проблем</w:t>
            </w:r>
            <w:r>
              <w:rPr>
                <w:rFonts w:ascii="Times New Roman" w:hAnsi="Times New Roman"/>
              </w:rPr>
              <w:t>ы</w:t>
            </w:r>
            <w:r w:rsidRPr="006F1B68">
              <w:rPr>
                <w:rFonts w:ascii="Times New Roman" w:hAnsi="Times New Roman"/>
              </w:rPr>
              <w:t xml:space="preserve"> и вопрос</w:t>
            </w:r>
            <w:r>
              <w:rPr>
                <w:rFonts w:ascii="Times New Roman" w:hAnsi="Times New Roman"/>
              </w:rPr>
              <w:t>ы</w:t>
            </w:r>
            <w:r w:rsidRPr="006F1B68">
              <w:rPr>
                <w:rFonts w:ascii="Times New Roman" w:hAnsi="Times New Roman"/>
              </w:rPr>
              <w:t xml:space="preserve"> воспитания младших школьников</w:t>
            </w:r>
            <w:r>
              <w:rPr>
                <w:rFonts w:ascii="Times New Roman" w:hAnsi="Times New Roman"/>
              </w:rPr>
              <w:t xml:space="preserve"> в</w:t>
            </w:r>
            <w:r w:rsidRPr="006F1B68">
              <w:rPr>
                <w:rFonts w:ascii="Times New Roman" w:hAnsi="Times New Roman"/>
              </w:rPr>
              <w:t xml:space="preserve"> реализации программы развития социальной активн</w:t>
            </w:r>
            <w:r>
              <w:rPr>
                <w:rFonts w:ascii="Times New Roman" w:hAnsi="Times New Roman"/>
              </w:rPr>
              <w:t>ости учащихся начальных классов «Орлята России»</w:t>
            </w:r>
          </w:p>
          <w:p w:rsidR="00C42AE3" w:rsidRDefault="00C42AE3" w:rsidP="00C42A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рамках международного научно-методического форума)</w:t>
            </w:r>
          </w:p>
          <w:p w:rsidR="00C42AE3" w:rsidRPr="000707BD" w:rsidRDefault="00C42AE3" w:rsidP="00C42AE3">
            <w:pPr>
              <w:spacing w:after="0" w:line="240" w:lineRule="auto"/>
              <w:rPr>
                <w:rFonts w:ascii="Times New Roman" w:hAnsi="Times New Roman"/>
                <w:color w:val="2C2D2E"/>
                <w:shd w:val="clear" w:color="auto" w:fill="FFFFFF"/>
              </w:rPr>
            </w:pPr>
          </w:p>
        </w:tc>
        <w:tc>
          <w:tcPr>
            <w:tcW w:w="2471" w:type="dxa"/>
          </w:tcPr>
          <w:p w:rsidR="00C42AE3" w:rsidRDefault="00C42AE3" w:rsidP="00C42AE3">
            <w:pPr>
              <w:pStyle w:val="TableParagraph"/>
              <w:jc w:val="center"/>
            </w:pPr>
            <w:r>
              <w:t xml:space="preserve">Октябрь </w:t>
            </w:r>
          </w:p>
          <w:p w:rsidR="00C42AE3" w:rsidRDefault="00C42AE3" w:rsidP="00C42AE3">
            <w:pPr>
              <w:pStyle w:val="TableParagraph"/>
              <w:jc w:val="center"/>
            </w:pPr>
            <w:r>
              <w:t>2026</w:t>
            </w:r>
          </w:p>
        </w:tc>
        <w:tc>
          <w:tcPr>
            <w:tcW w:w="2183" w:type="dxa"/>
          </w:tcPr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Иванова Е.В.,</w:t>
            </w:r>
          </w:p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B1B83">
              <w:rPr>
                <w:rFonts w:ascii="Times New Roman" w:hAnsi="Times New Roman"/>
              </w:rPr>
              <w:t>Селькина</w:t>
            </w:r>
            <w:proofErr w:type="spellEnd"/>
            <w:r w:rsidRPr="002B1B83">
              <w:rPr>
                <w:rFonts w:ascii="Times New Roman" w:hAnsi="Times New Roman"/>
              </w:rPr>
              <w:t xml:space="preserve"> Л.В.,</w:t>
            </w:r>
          </w:p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Худякова М.А.,</w:t>
            </w:r>
          </w:p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 xml:space="preserve">Захарова В.А., </w:t>
            </w:r>
          </w:p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B1B83">
              <w:rPr>
                <w:rFonts w:ascii="Times New Roman" w:hAnsi="Times New Roman"/>
              </w:rPr>
              <w:t>Косикова</w:t>
            </w:r>
            <w:proofErr w:type="spellEnd"/>
            <w:r w:rsidRPr="002B1B83">
              <w:rPr>
                <w:rFonts w:ascii="Times New Roman" w:hAnsi="Times New Roman"/>
              </w:rPr>
              <w:t xml:space="preserve"> С.В.,</w:t>
            </w:r>
          </w:p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Шабалина О.В.</w:t>
            </w:r>
          </w:p>
          <w:p w:rsidR="00C42AE3" w:rsidRDefault="00C42AE3" w:rsidP="005251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2AE3" w:rsidRPr="000C101C" w:rsidTr="007031B7">
        <w:tc>
          <w:tcPr>
            <w:tcW w:w="5552" w:type="dxa"/>
          </w:tcPr>
          <w:p w:rsidR="00C42AE3" w:rsidRPr="00CB0286" w:rsidRDefault="00C42AE3" w:rsidP="00C42AE3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CB0286">
              <w:rPr>
                <w:rFonts w:ascii="Times New Roman" w:eastAsia="Times New Roman" w:hAnsi="Times New Roman"/>
              </w:rPr>
              <w:t xml:space="preserve">Олимпиада (онлайн) для </w:t>
            </w:r>
            <w:r>
              <w:rPr>
                <w:rFonts w:ascii="Times New Roman" w:eastAsia="Times New Roman" w:hAnsi="Times New Roman"/>
                <w:lang w:eastAsia="ru-RU"/>
              </w:rPr>
              <w:t>педагогических</w:t>
            </w:r>
            <w:r w:rsidRPr="002B1B83">
              <w:rPr>
                <w:rFonts w:ascii="Times New Roman" w:eastAsia="Times New Roman" w:hAnsi="Times New Roman"/>
                <w:lang w:eastAsia="ru-RU"/>
              </w:rPr>
              <w:t xml:space="preserve"> работник</w:t>
            </w:r>
            <w:r>
              <w:rPr>
                <w:rFonts w:ascii="Times New Roman" w:eastAsia="Times New Roman" w:hAnsi="Times New Roman"/>
                <w:lang w:eastAsia="ru-RU"/>
              </w:rPr>
              <w:t>ов</w:t>
            </w:r>
            <w:r w:rsidRPr="002B1B83">
              <w:rPr>
                <w:rFonts w:ascii="Times New Roman" w:eastAsia="Times New Roman" w:hAnsi="Times New Roman"/>
                <w:lang w:eastAsia="ru-RU"/>
              </w:rPr>
              <w:t>, реализующи</w:t>
            </w:r>
            <w:r>
              <w:rPr>
                <w:rFonts w:ascii="Times New Roman" w:eastAsia="Times New Roman" w:hAnsi="Times New Roman"/>
                <w:lang w:eastAsia="ru-RU"/>
              </w:rPr>
              <w:t>х</w:t>
            </w:r>
            <w:r w:rsidRPr="002B1B83">
              <w:rPr>
                <w:rFonts w:ascii="Times New Roman" w:eastAsia="Times New Roman" w:hAnsi="Times New Roman"/>
                <w:lang w:eastAsia="ru-RU"/>
              </w:rPr>
              <w:t xml:space="preserve"> программу «Орлята России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 советников</w:t>
            </w:r>
            <w:r w:rsidRPr="002B1B83">
              <w:rPr>
                <w:rFonts w:ascii="Times New Roman" w:eastAsia="Times New Roman" w:hAnsi="Times New Roman"/>
                <w:lang w:eastAsia="ru-RU"/>
              </w:rPr>
              <w:t xml:space="preserve"> директоров по воспитанию и взаимодействию с детскими общественными объединениями</w:t>
            </w:r>
            <w:r w:rsidRPr="00CB0286">
              <w:rPr>
                <w:rFonts w:ascii="Times New Roman" w:eastAsia="Times New Roman" w:hAnsi="Times New Roman"/>
              </w:rPr>
              <w:t xml:space="preserve"> по вопросам организации внеурочной деятельности в рамках программы «Орлята России».</w:t>
            </w:r>
          </w:p>
          <w:p w:rsidR="00C42AE3" w:rsidRPr="000707BD" w:rsidRDefault="00C42AE3" w:rsidP="0052513F">
            <w:pPr>
              <w:spacing w:after="0" w:line="240" w:lineRule="auto"/>
              <w:rPr>
                <w:rFonts w:ascii="Times New Roman" w:hAnsi="Times New Roman"/>
                <w:color w:val="2C2D2E"/>
                <w:shd w:val="clear" w:color="auto" w:fill="FFFFFF"/>
              </w:rPr>
            </w:pPr>
          </w:p>
        </w:tc>
        <w:tc>
          <w:tcPr>
            <w:tcW w:w="2471" w:type="dxa"/>
          </w:tcPr>
          <w:p w:rsidR="00C42AE3" w:rsidRDefault="00C42AE3" w:rsidP="0052513F">
            <w:pPr>
              <w:pStyle w:val="TableParagraph"/>
              <w:jc w:val="center"/>
            </w:pPr>
            <w:r>
              <w:t xml:space="preserve">Декабрь </w:t>
            </w:r>
          </w:p>
          <w:p w:rsidR="00C42AE3" w:rsidRDefault="00C42AE3" w:rsidP="0052513F">
            <w:pPr>
              <w:pStyle w:val="TableParagraph"/>
              <w:jc w:val="center"/>
            </w:pPr>
            <w:r>
              <w:t>2026</w:t>
            </w:r>
          </w:p>
        </w:tc>
        <w:tc>
          <w:tcPr>
            <w:tcW w:w="2183" w:type="dxa"/>
          </w:tcPr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Иванова Е.В.,</w:t>
            </w:r>
          </w:p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B1B83">
              <w:rPr>
                <w:rFonts w:ascii="Times New Roman" w:hAnsi="Times New Roman"/>
              </w:rPr>
              <w:t>Селькина</w:t>
            </w:r>
            <w:proofErr w:type="spellEnd"/>
            <w:r w:rsidRPr="002B1B83">
              <w:rPr>
                <w:rFonts w:ascii="Times New Roman" w:hAnsi="Times New Roman"/>
              </w:rPr>
              <w:t xml:space="preserve"> Л.В.,</w:t>
            </w:r>
          </w:p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Худякова М.А.,</w:t>
            </w:r>
          </w:p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 xml:space="preserve">Захарова В.А., </w:t>
            </w:r>
          </w:p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B1B83">
              <w:rPr>
                <w:rFonts w:ascii="Times New Roman" w:hAnsi="Times New Roman"/>
              </w:rPr>
              <w:t>Косикова</w:t>
            </w:r>
            <w:proofErr w:type="spellEnd"/>
            <w:r w:rsidRPr="002B1B83">
              <w:rPr>
                <w:rFonts w:ascii="Times New Roman" w:hAnsi="Times New Roman"/>
              </w:rPr>
              <w:t xml:space="preserve"> С.В.,</w:t>
            </w:r>
          </w:p>
          <w:p w:rsidR="00C42AE3" w:rsidRPr="002B1B83" w:rsidRDefault="00C42AE3" w:rsidP="00C42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Шабалина О.В.</w:t>
            </w:r>
          </w:p>
          <w:p w:rsidR="00C42AE3" w:rsidRDefault="00C42AE3" w:rsidP="005251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101C" w:rsidRPr="000C101C" w:rsidTr="000C101C">
        <w:tc>
          <w:tcPr>
            <w:tcW w:w="10206" w:type="dxa"/>
            <w:gridSpan w:val="3"/>
          </w:tcPr>
          <w:p w:rsidR="000C101C" w:rsidRPr="000C101C" w:rsidRDefault="000C101C" w:rsidP="007031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i/>
                <w:sz w:val="24"/>
                <w:szCs w:val="24"/>
              </w:rPr>
              <w:t>Организация работы студенческих исследовательских групп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031B7" w:rsidRPr="000C101C" w:rsidTr="000C101C">
        <w:tc>
          <w:tcPr>
            <w:tcW w:w="10206" w:type="dxa"/>
            <w:gridSpan w:val="3"/>
          </w:tcPr>
          <w:p w:rsidR="007031B7" w:rsidRPr="007031B7" w:rsidRDefault="007031B7" w:rsidP="007031B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Научно-исследовательская работа студентов будет выстроена в рамках научных направлений деятельности кафедры через организацию работы кружков и студенческих научных сообществ.</w:t>
            </w:r>
          </w:p>
        </w:tc>
      </w:tr>
      <w:tr w:rsidR="007031B7" w:rsidRPr="000C101C" w:rsidTr="007031B7">
        <w:tc>
          <w:tcPr>
            <w:tcW w:w="5552" w:type="dxa"/>
          </w:tcPr>
          <w:p w:rsidR="007031B7" w:rsidRPr="001206B0" w:rsidRDefault="007031B7" w:rsidP="0070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206B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Студенческое сообщество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471" w:type="dxa"/>
          </w:tcPr>
          <w:p w:rsidR="007031B7" w:rsidRPr="001206B0" w:rsidRDefault="007031B7" w:rsidP="0070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206B0">
              <w:rPr>
                <w:rFonts w:ascii="Times New Roman" w:eastAsia="Times New Roman" w:hAnsi="Times New Roman"/>
                <w:b/>
                <w:bCs/>
                <w:lang w:eastAsia="ru-RU"/>
              </w:rPr>
              <w:t>Направление деятельности кафедры</w:t>
            </w:r>
          </w:p>
        </w:tc>
        <w:tc>
          <w:tcPr>
            <w:tcW w:w="2183" w:type="dxa"/>
          </w:tcPr>
          <w:p w:rsidR="007031B7" w:rsidRPr="001206B0" w:rsidRDefault="007031B7" w:rsidP="007031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206B0">
              <w:rPr>
                <w:rFonts w:ascii="Times New Roman" w:eastAsia="Times New Roman" w:hAnsi="Times New Roman"/>
                <w:b/>
                <w:bCs/>
                <w:lang w:eastAsia="ru-RU"/>
              </w:rPr>
              <w:t>Руководитель</w:t>
            </w:r>
          </w:p>
        </w:tc>
      </w:tr>
      <w:tr w:rsidR="007031B7" w:rsidRPr="000C101C" w:rsidTr="007031B7">
        <w:tc>
          <w:tcPr>
            <w:tcW w:w="5552" w:type="dxa"/>
          </w:tcPr>
          <w:p w:rsidR="007031B7" w:rsidRPr="007B1125" w:rsidRDefault="007031B7" w:rsidP="007031B7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7B1125">
              <w:rPr>
                <w:rFonts w:ascii="Times New Roman" w:hAnsi="Times New Roman"/>
                <w:bCs/>
              </w:rPr>
              <w:t>Актуальные вопросы обучения младших школьников изобразительному искусству и труду (технологии)</w:t>
            </w:r>
          </w:p>
        </w:tc>
        <w:tc>
          <w:tcPr>
            <w:tcW w:w="2471" w:type="dxa"/>
            <w:vMerge w:val="restart"/>
          </w:tcPr>
          <w:p w:rsidR="007031B7" w:rsidRPr="007031B7" w:rsidRDefault="007031B7" w:rsidP="007031B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031B7">
              <w:rPr>
                <w:rFonts w:ascii="Times New Roman" w:hAnsi="Times New Roman"/>
                <w:sz w:val="24"/>
                <w:szCs w:val="24"/>
              </w:rPr>
              <w:t>Технологический и методический аспекты реализации требований ФГОС НОО, в том числе новой редакции (код ГРНТИ 14.25.09 Методика преподавания учебных дисциплин в общеобразовательной школе).</w:t>
            </w:r>
          </w:p>
        </w:tc>
        <w:tc>
          <w:tcPr>
            <w:tcW w:w="2183" w:type="dxa"/>
          </w:tcPr>
          <w:p w:rsidR="007031B7" w:rsidRDefault="007031B7" w:rsidP="007031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Ст.препод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</w:p>
          <w:p w:rsidR="007031B7" w:rsidRPr="001206B0" w:rsidRDefault="007031B7" w:rsidP="007031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Балашова Ю.Л.</w:t>
            </w:r>
          </w:p>
        </w:tc>
      </w:tr>
      <w:tr w:rsidR="007031B7" w:rsidRPr="000C101C" w:rsidTr="007031B7">
        <w:tc>
          <w:tcPr>
            <w:tcW w:w="5552" w:type="dxa"/>
          </w:tcPr>
          <w:p w:rsidR="007031B7" w:rsidRPr="007B1125" w:rsidRDefault="007031B7" w:rsidP="007031B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B1125">
              <w:rPr>
                <w:rFonts w:ascii="Times New Roman" w:hAnsi="Times New Roman"/>
                <w:bCs/>
              </w:rPr>
              <w:t>Лингвистические основы начального языкового образования младших школьников</w:t>
            </w:r>
          </w:p>
        </w:tc>
        <w:tc>
          <w:tcPr>
            <w:tcW w:w="2471" w:type="dxa"/>
            <w:vMerge/>
          </w:tcPr>
          <w:p w:rsidR="007031B7" w:rsidRDefault="007031B7" w:rsidP="007031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7031B7" w:rsidRDefault="007031B7" w:rsidP="007031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К.филол.н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</w:p>
          <w:p w:rsidR="007031B7" w:rsidRPr="001206B0" w:rsidRDefault="007031B7" w:rsidP="007031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Зверева Ю.В.</w:t>
            </w:r>
          </w:p>
        </w:tc>
      </w:tr>
      <w:tr w:rsidR="007031B7" w:rsidRPr="000C101C" w:rsidTr="007031B7">
        <w:tc>
          <w:tcPr>
            <w:tcW w:w="5552" w:type="dxa"/>
          </w:tcPr>
          <w:p w:rsidR="007031B7" w:rsidRPr="007B1125" w:rsidRDefault="007031B7" w:rsidP="007031B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B1125">
              <w:rPr>
                <w:rFonts w:ascii="Times New Roman" w:hAnsi="Times New Roman"/>
                <w:bCs/>
              </w:rPr>
              <w:t>Актуальные вопросы естественнонаучного образования младших школьников</w:t>
            </w:r>
          </w:p>
        </w:tc>
        <w:tc>
          <w:tcPr>
            <w:tcW w:w="2471" w:type="dxa"/>
            <w:vMerge/>
          </w:tcPr>
          <w:p w:rsidR="007031B7" w:rsidRDefault="007031B7" w:rsidP="007031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7031B7" w:rsidRDefault="007031B7" w:rsidP="007031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К.п.н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</w:p>
          <w:p w:rsidR="007031B7" w:rsidRDefault="007031B7" w:rsidP="007031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Косикова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С.В.</w:t>
            </w:r>
          </w:p>
        </w:tc>
      </w:tr>
      <w:tr w:rsidR="007031B7" w:rsidRPr="000C101C" w:rsidTr="007031B7">
        <w:trPr>
          <w:trHeight w:val="197"/>
        </w:trPr>
        <w:tc>
          <w:tcPr>
            <w:tcW w:w="5552" w:type="dxa"/>
          </w:tcPr>
          <w:p w:rsidR="007031B7" w:rsidRPr="007B1125" w:rsidRDefault="007031B7" w:rsidP="007031B7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7B1125">
              <w:rPr>
                <w:rFonts w:ascii="Times New Roman" w:eastAsia="Times New Roman" w:hAnsi="Times New Roman"/>
                <w:bCs/>
                <w:lang w:eastAsia="ru-RU"/>
              </w:rPr>
              <w:t xml:space="preserve">Развитие младших школьников средствами математики </w:t>
            </w:r>
          </w:p>
        </w:tc>
        <w:tc>
          <w:tcPr>
            <w:tcW w:w="2471" w:type="dxa"/>
            <w:vMerge/>
          </w:tcPr>
          <w:p w:rsidR="007031B7" w:rsidRDefault="007031B7" w:rsidP="007031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7031B7" w:rsidRDefault="007031B7" w:rsidP="007031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К.п.н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., доцент </w:t>
            </w:r>
          </w:p>
          <w:p w:rsidR="007031B7" w:rsidRDefault="007031B7" w:rsidP="007031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Селькина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Л.В.</w:t>
            </w:r>
          </w:p>
        </w:tc>
      </w:tr>
      <w:tr w:rsidR="007031B7" w:rsidRPr="000C101C" w:rsidTr="007031B7">
        <w:tc>
          <w:tcPr>
            <w:tcW w:w="5552" w:type="dxa"/>
          </w:tcPr>
          <w:p w:rsidR="007031B7" w:rsidRPr="007B1125" w:rsidRDefault="007031B7" w:rsidP="007031B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B1125">
              <w:rPr>
                <w:rFonts w:ascii="Times New Roman" w:hAnsi="Times New Roman"/>
              </w:rPr>
              <w:t>Объединение «Литературно-художественный вернисаж» (ч</w:t>
            </w:r>
            <w:r w:rsidRPr="007B1125">
              <w:rPr>
                <w:rFonts w:ascii="Times New Roman" w:hAnsi="Times New Roman"/>
                <w:bCs/>
              </w:rPr>
              <w:t>итательская деятельность младших школьников как средство достижения личностных результатов)</w:t>
            </w:r>
          </w:p>
        </w:tc>
        <w:tc>
          <w:tcPr>
            <w:tcW w:w="2471" w:type="dxa"/>
            <w:vMerge/>
          </w:tcPr>
          <w:p w:rsidR="007031B7" w:rsidRDefault="007031B7" w:rsidP="007031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7031B7" w:rsidRDefault="007031B7" w:rsidP="007031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К.п.н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., доцент </w:t>
            </w:r>
          </w:p>
          <w:p w:rsidR="007031B7" w:rsidRDefault="007031B7" w:rsidP="007031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Скрипова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Ю.Ю.</w:t>
            </w:r>
          </w:p>
        </w:tc>
      </w:tr>
      <w:tr w:rsidR="007031B7" w:rsidRPr="000C101C" w:rsidTr="007031B7">
        <w:tc>
          <w:tcPr>
            <w:tcW w:w="5552" w:type="dxa"/>
          </w:tcPr>
          <w:p w:rsidR="007031B7" w:rsidRPr="007B1125" w:rsidRDefault="007031B7" w:rsidP="007031B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B1125">
              <w:rPr>
                <w:rFonts w:ascii="Times New Roman" w:hAnsi="Times New Roman"/>
              </w:rPr>
              <w:t>Актуальные проблемы математического образования младших школьников</w:t>
            </w:r>
          </w:p>
        </w:tc>
        <w:tc>
          <w:tcPr>
            <w:tcW w:w="2471" w:type="dxa"/>
            <w:vMerge/>
          </w:tcPr>
          <w:p w:rsidR="007031B7" w:rsidRDefault="007031B7" w:rsidP="007031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7031B7" w:rsidRDefault="007031B7" w:rsidP="007031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К.п.н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., доцент </w:t>
            </w:r>
          </w:p>
          <w:p w:rsidR="007031B7" w:rsidRDefault="007031B7" w:rsidP="007031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Худякова М.А.</w:t>
            </w:r>
          </w:p>
        </w:tc>
      </w:tr>
      <w:tr w:rsidR="007031B7" w:rsidRPr="000C101C" w:rsidTr="007031B7">
        <w:tc>
          <w:tcPr>
            <w:tcW w:w="5552" w:type="dxa"/>
          </w:tcPr>
          <w:p w:rsidR="007031B7" w:rsidRPr="007B1125" w:rsidRDefault="007031B7" w:rsidP="007031B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B1125">
              <w:rPr>
                <w:rFonts w:ascii="Times New Roman" w:hAnsi="Times New Roman"/>
              </w:rPr>
              <w:t>Современные технологии начального языкового и литературного образования младших школьников</w:t>
            </w:r>
          </w:p>
        </w:tc>
        <w:tc>
          <w:tcPr>
            <w:tcW w:w="2471" w:type="dxa"/>
            <w:vMerge/>
          </w:tcPr>
          <w:p w:rsidR="007031B7" w:rsidRDefault="007031B7" w:rsidP="007031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7031B7" w:rsidRDefault="007031B7" w:rsidP="007031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К.филол.н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., доцент</w:t>
            </w:r>
          </w:p>
          <w:p w:rsidR="007031B7" w:rsidRDefault="007031B7" w:rsidP="007031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Шабалин6а О.В.</w:t>
            </w:r>
          </w:p>
        </w:tc>
      </w:tr>
      <w:tr w:rsidR="00470275" w:rsidRPr="000C101C" w:rsidTr="007031B7">
        <w:tc>
          <w:tcPr>
            <w:tcW w:w="5552" w:type="dxa"/>
          </w:tcPr>
          <w:p w:rsidR="00470275" w:rsidRPr="001206B0" w:rsidRDefault="00470275" w:rsidP="00470275">
            <w:pPr>
              <w:spacing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Патриотическое, гражданское и духовно-нравственное воспитание младших школьников, развитие их социальной активности в рамках реализации программы "Орлята России"</w:t>
            </w:r>
          </w:p>
        </w:tc>
        <w:tc>
          <w:tcPr>
            <w:tcW w:w="2471" w:type="dxa"/>
          </w:tcPr>
          <w:p w:rsidR="00470275" w:rsidRPr="0030751F" w:rsidRDefault="00470275" w:rsidP="00470275">
            <w:pPr>
              <w:pStyle w:val="a5"/>
              <w:tabs>
                <w:tab w:val="left" w:pos="170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206B0">
              <w:rPr>
                <w:rFonts w:ascii="Times New Roman" w:hAnsi="Times New Roman"/>
              </w:rPr>
              <w:t xml:space="preserve">Актуальные проблемы воспитания младших школьников в условиях реализации ФГОС НОО (код ГРНТИ </w:t>
            </w:r>
            <w:r w:rsidRPr="001206B0">
              <w:rPr>
                <w:rFonts w:ascii="Times New Roman" w:hAnsi="Times New Roman"/>
              </w:rPr>
              <w:lastRenderedPageBreak/>
              <w:t>14.25.05 Воспитание в общеобразовательной школе).</w:t>
            </w:r>
          </w:p>
        </w:tc>
        <w:tc>
          <w:tcPr>
            <w:tcW w:w="2183" w:type="dxa"/>
          </w:tcPr>
          <w:p w:rsidR="00470275" w:rsidRDefault="00470275" w:rsidP="004702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К.п.н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., доцент </w:t>
            </w:r>
          </w:p>
          <w:p w:rsidR="00470275" w:rsidRDefault="00470275" w:rsidP="004702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Захарова В.А.</w:t>
            </w:r>
          </w:p>
          <w:p w:rsidR="00470275" w:rsidRDefault="00470275" w:rsidP="004702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К.пс.н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., доцент </w:t>
            </w:r>
          </w:p>
          <w:p w:rsidR="00470275" w:rsidRPr="001206B0" w:rsidRDefault="00470275" w:rsidP="004702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Иванова Е.В.</w:t>
            </w:r>
          </w:p>
        </w:tc>
      </w:tr>
      <w:tr w:rsidR="00470275" w:rsidRPr="000C101C" w:rsidTr="007031B7">
        <w:tc>
          <w:tcPr>
            <w:tcW w:w="5552" w:type="dxa"/>
          </w:tcPr>
          <w:p w:rsidR="00470275" w:rsidRPr="001206B0" w:rsidRDefault="00470275" w:rsidP="00470275">
            <w:pPr>
              <w:spacing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Актуальные вопросы менеджмента в условиях трансформации системы общего образования (уровень магистратуры)</w:t>
            </w:r>
          </w:p>
        </w:tc>
        <w:tc>
          <w:tcPr>
            <w:tcW w:w="2471" w:type="dxa"/>
          </w:tcPr>
          <w:p w:rsidR="00470275" w:rsidRPr="0030751F" w:rsidRDefault="00470275" w:rsidP="0047027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1206B0">
              <w:rPr>
                <w:rFonts w:ascii="Times New Roman" w:hAnsi="Times New Roman"/>
              </w:rPr>
              <w:t>Управление инновационными процессами в НОО (код ГРНТИ 14.15.15 Организация и управление в системе образования).</w:t>
            </w:r>
          </w:p>
        </w:tc>
        <w:tc>
          <w:tcPr>
            <w:tcW w:w="2183" w:type="dxa"/>
          </w:tcPr>
          <w:p w:rsidR="00470275" w:rsidRDefault="00470275" w:rsidP="004702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К.п.н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., доцент </w:t>
            </w:r>
          </w:p>
          <w:p w:rsidR="00470275" w:rsidRPr="001206B0" w:rsidRDefault="00470275" w:rsidP="004702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Худякова М.А.</w:t>
            </w:r>
          </w:p>
        </w:tc>
      </w:tr>
      <w:tr w:rsidR="00470275" w:rsidRPr="000C101C" w:rsidTr="002C2632">
        <w:tc>
          <w:tcPr>
            <w:tcW w:w="10206" w:type="dxa"/>
            <w:gridSpan w:val="3"/>
          </w:tcPr>
          <w:p w:rsidR="00470275" w:rsidRDefault="00470275" w:rsidP="004702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C101C" w:rsidRPr="000C101C" w:rsidTr="007031B7">
        <w:tc>
          <w:tcPr>
            <w:tcW w:w="5552" w:type="dxa"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Осуществлять руководство курсовыми и выпускными работами студентов всех форм обучения </w:t>
            </w:r>
          </w:p>
        </w:tc>
        <w:tc>
          <w:tcPr>
            <w:tcW w:w="2471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8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  <w:tr w:rsidR="000C101C" w:rsidRPr="000C101C" w:rsidTr="007031B7">
        <w:tc>
          <w:tcPr>
            <w:tcW w:w="5552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Участие в работе СНО, в подготовке студенческих работ на конкурс; в НПК студентов магистратуры и </w:t>
            </w: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71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Ноябрь 202</w:t>
            </w:r>
            <w:r w:rsidR="0043143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апрель-июнь</w:t>
            </w:r>
          </w:p>
          <w:p w:rsidR="000C101C" w:rsidRPr="000C101C" w:rsidRDefault="0043143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8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Шабалина О.В., Худякова М.А.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01C" w:rsidRPr="000C101C" w:rsidTr="007031B7">
        <w:tc>
          <w:tcPr>
            <w:tcW w:w="5552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Подготовка студенческих публикаций, выступлений на конференциях разного уровня (в том числе всероссийских и международных)</w:t>
            </w:r>
          </w:p>
        </w:tc>
        <w:tc>
          <w:tcPr>
            <w:tcW w:w="2471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8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  <w:tr w:rsidR="000C101C" w:rsidRPr="000C101C" w:rsidTr="000C101C">
        <w:tc>
          <w:tcPr>
            <w:tcW w:w="10206" w:type="dxa"/>
            <w:gridSpan w:val="3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i/>
                <w:sz w:val="24"/>
                <w:szCs w:val="24"/>
              </w:rPr>
              <w:t>Подготовка сборников по материалам конференций и публикаций</w:t>
            </w:r>
          </w:p>
        </w:tc>
      </w:tr>
      <w:tr w:rsidR="000C101C" w:rsidRPr="000C101C" w:rsidTr="007031B7">
        <w:tc>
          <w:tcPr>
            <w:tcW w:w="5552" w:type="dxa"/>
          </w:tcPr>
          <w:p w:rsidR="000C101C" w:rsidRPr="000C101C" w:rsidRDefault="000C101C" w:rsidP="000C101C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Подготовка к изданию и регистрации в РИНЦ сборника материалов Всероссийской с международным участием НПК </w:t>
            </w:r>
          </w:p>
          <w:p w:rsidR="000C101C" w:rsidRPr="000C101C" w:rsidRDefault="000C101C" w:rsidP="000C101C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>Х</w:t>
            </w:r>
            <w:r w:rsidRPr="000C101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3143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42AE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Педагогические чтения памяти профессора А.А. </w:t>
            </w: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Огородникова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C101C" w:rsidRPr="000C101C" w:rsidRDefault="000C101C" w:rsidP="000C101C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</w:tcPr>
          <w:p w:rsidR="000C101C" w:rsidRPr="000C101C" w:rsidRDefault="000C101C" w:rsidP="000C101C">
            <w:pPr>
              <w:pStyle w:val="6"/>
              <w:ind w:left="0"/>
              <w:jc w:val="center"/>
              <w:rPr>
                <w:sz w:val="24"/>
                <w:szCs w:val="24"/>
              </w:rPr>
            </w:pPr>
            <w:r w:rsidRPr="000C101C">
              <w:rPr>
                <w:sz w:val="24"/>
                <w:szCs w:val="24"/>
              </w:rPr>
              <w:t xml:space="preserve">апрель </w:t>
            </w:r>
          </w:p>
          <w:p w:rsidR="000C101C" w:rsidRPr="000C101C" w:rsidRDefault="000C101C" w:rsidP="00431436">
            <w:pPr>
              <w:pStyle w:val="6"/>
              <w:ind w:left="0"/>
              <w:jc w:val="center"/>
              <w:rPr>
                <w:sz w:val="24"/>
                <w:szCs w:val="24"/>
              </w:rPr>
            </w:pPr>
            <w:r w:rsidRPr="000C101C">
              <w:rPr>
                <w:sz w:val="24"/>
                <w:szCs w:val="24"/>
              </w:rPr>
              <w:t>202</w:t>
            </w:r>
            <w:r w:rsidR="00C42AE3">
              <w:rPr>
                <w:sz w:val="24"/>
                <w:szCs w:val="24"/>
              </w:rPr>
              <w:t>6</w:t>
            </w:r>
          </w:p>
        </w:tc>
        <w:tc>
          <w:tcPr>
            <w:tcW w:w="2183" w:type="dxa"/>
          </w:tcPr>
          <w:p w:rsidR="00431436" w:rsidRDefault="00431436" w:rsidP="000C101C">
            <w:pPr>
              <w:pStyle w:val="6"/>
              <w:ind w:left="0"/>
              <w:rPr>
                <w:sz w:val="24"/>
                <w:szCs w:val="24"/>
              </w:rPr>
            </w:pPr>
            <w:r w:rsidRPr="000C101C">
              <w:rPr>
                <w:sz w:val="24"/>
                <w:szCs w:val="24"/>
              </w:rPr>
              <w:t>Шабалина О.В.</w:t>
            </w:r>
          </w:p>
          <w:p w:rsidR="000C101C" w:rsidRDefault="000C101C" w:rsidP="000C101C">
            <w:pPr>
              <w:pStyle w:val="6"/>
              <w:ind w:left="0"/>
              <w:rPr>
                <w:sz w:val="24"/>
                <w:szCs w:val="24"/>
              </w:rPr>
            </w:pPr>
            <w:r w:rsidRPr="000C101C">
              <w:rPr>
                <w:sz w:val="24"/>
                <w:szCs w:val="24"/>
              </w:rPr>
              <w:t xml:space="preserve">Худякова М.А., </w:t>
            </w:r>
          </w:p>
          <w:p w:rsidR="000C101C" w:rsidRPr="000C101C" w:rsidRDefault="00431436" w:rsidP="000C101C">
            <w:pPr>
              <w:pStyle w:val="6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Селькина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  <w:p w:rsidR="000C101C" w:rsidRPr="000C101C" w:rsidRDefault="000C101C" w:rsidP="000C101C">
            <w:pPr>
              <w:pStyle w:val="6"/>
              <w:ind w:left="0"/>
              <w:rPr>
                <w:sz w:val="24"/>
                <w:szCs w:val="24"/>
              </w:rPr>
            </w:pPr>
          </w:p>
        </w:tc>
      </w:tr>
      <w:tr w:rsidR="000C101C" w:rsidRPr="000C101C" w:rsidTr="007031B7">
        <w:tc>
          <w:tcPr>
            <w:tcW w:w="5552" w:type="dxa"/>
          </w:tcPr>
          <w:p w:rsidR="000C101C" w:rsidRPr="000C101C" w:rsidRDefault="000C101C" w:rsidP="000C101C">
            <w:pPr>
              <w:pStyle w:val="a5"/>
              <w:tabs>
                <w:tab w:val="left" w:pos="28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 w:firstLine="426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- не менее 5 публикаций в научных журналах, рецензируемых ВАК;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 w:firstLine="426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- не менее 5 тезисов докладов на национальных и международных конференциях;</w:t>
            </w:r>
          </w:p>
          <w:p w:rsidR="000C101C" w:rsidRPr="000C101C" w:rsidRDefault="000C101C" w:rsidP="000C101C">
            <w:pPr>
              <w:pStyle w:val="a5"/>
              <w:tabs>
                <w:tab w:val="left" w:pos="28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0C101C" w:rsidRPr="000C101C" w:rsidRDefault="000C101C" w:rsidP="00C42AE3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C42AE3">
              <w:rPr>
                <w:rFonts w:ascii="Times New Roman" w:hAnsi="Times New Roman"/>
                <w:sz w:val="24"/>
                <w:szCs w:val="24"/>
              </w:rPr>
              <w:t>5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– июль 202</w:t>
            </w:r>
            <w:r w:rsidR="00C42A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Захарова В.А., 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Худякова М.А., 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Селькина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Л.В., 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Шабалина О.В., 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Скрипова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Ю.Ю.,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Косикова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С.В., 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Балашова Ю.Л.,</w:t>
            </w:r>
          </w:p>
          <w:p w:rsid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Иванова Е.В.</w:t>
            </w:r>
            <w:r w:rsidR="006036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03694" w:rsidRPr="000C101C" w:rsidRDefault="00603694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Жолобова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Ю.Г.</w:t>
            </w:r>
          </w:p>
          <w:p w:rsidR="000C101C" w:rsidRPr="000C101C" w:rsidRDefault="000C101C" w:rsidP="000C101C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C101C" w:rsidRPr="000C101C" w:rsidTr="000C101C">
        <w:tc>
          <w:tcPr>
            <w:tcW w:w="10206" w:type="dxa"/>
            <w:gridSpan w:val="3"/>
          </w:tcPr>
          <w:p w:rsidR="000C101C" w:rsidRPr="000C101C" w:rsidRDefault="000C101C" w:rsidP="000C101C">
            <w:pPr>
              <w:pStyle w:val="6"/>
              <w:ind w:left="0"/>
              <w:jc w:val="center"/>
              <w:rPr>
                <w:i/>
                <w:sz w:val="24"/>
                <w:szCs w:val="24"/>
              </w:rPr>
            </w:pPr>
            <w:r w:rsidRPr="000C101C">
              <w:rPr>
                <w:i/>
                <w:sz w:val="24"/>
                <w:szCs w:val="24"/>
              </w:rPr>
              <w:t>Создание монографий</w:t>
            </w:r>
          </w:p>
        </w:tc>
      </w:tr>
      <w:tr w:rsidR="000C101C" w:rsidRPr="000C101C" w:rsidTr="007031B7">
        <w:tc>
          <w:tcPr>
            <w:tcW w:w="5552" w:type="dxa"/>
          </w:tcPr>
          <w:p w:rsidR="000C101C" w:rsidRPr="000C101C" w:rsidRDefault="000C101C" w:rsidP="000C101C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Коллективная монография </w:t>
            </w:r>
            <w:r w:rsidR="00603694" w:rsidRPr="000C101C">
              <w:t>«</w:t>
            </w:r>
            <w:r w:rsidR="00577B1F" w:rsidRPr="00577B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Подготовка будущих учителей начальных классов к формированию функциональной грамотности у младших школьников</w:t>
            </w:r>
            <w:r w:rsidR="00603694" w:rsidRPr="00577B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0C101C" w:rsidRPr="000C101C" w:rsidRDefault="00603694" w:rsidP="000C101C">
            <w:pPr>
              <w:pStyle w:val="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C101C" w:rsidRPr="000C101C">
              <w:rPr>
                <w:sz w:val="24"/>
                <w:szCs w:val="24"/>
              </w:rPr>
              <w:t>ктябрь</w:t>
            </w:r>
          </w:p>
          <w:p w:rsidR="000C101C" w:rsidRPr="000C101C" w:rsidRDefault="000C101C" w:rsidP="000C101C">
            <w:pPr>
              <w:pStyle w:val="6"/>
              <w:ind w:left="0"/>
              <w:jc w:val="center"/>
              <w:rPr>
                <w:sz w:val="24"/>
                <w:szCs w:val="24"/>
              </w:rPr>
            </w:pPr>
            <w:r w:rsidRPr="000C101C">
              <w:rPr>
                <w:sz w:val="24"/>
                <w:szCs w:val="24"/>
              </w:rPr>
              <w:t>202</w:t>
            </w:r>
            <w:r w:rsidR="00577B1F">
              <w:rPr>
                <w:sz w:val="24"/>
                <w:szCs w:val="24"/>
              </w:rPr>
              <w:t>6</w:t>
            </w:r>
          </w:p>
          <w:p w:rsidR="000C101C" w:rsidRPr="000C101C" w:rsidRDefault="000C101C" w:rsidP="000C101C">
            <w:pPr>
              <w:pStyle w:val="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:rsidR="00603694" w:rsidRPr="000C101C" w:rsidRDefault="00577B1F" w:rsidP="00603694">
            <w:pPr>
              <w:pStyle w:val="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Захарова В.А.</w:t>
            </w:r>
          </w:p>
        </w:tc>
      </w:tr>
      <w:tr w:rsidR="000C101C" w:rsidRPr="000C101C" w:rsidTr="000C101C">
        <w:tc>
          <w:tcPr>
            <w:tcW w:w="10206" w:type="dxa"/>
            <w:gridSpan w:val="3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</w:t>
            </w:r>
            <w:proofErr w:type="spellStart"/>
            <w:r w:rsidRPr="000C101C">
              <w:rPr>
                <w:rFonts w:ascii="Times New Roman" w:hAnsi="Times New Roman"/>
                <w:i/>
                <w:sz w:val="24"/>
                <w:szCs w:val="24"/>
              </w:rPr>
              <w:t>конкурсно</w:t>
            </w:r>
            <w:proofErr w:type="spellEnd"/>
            <w:r w:rsidRPr="000C101C">
              <w:rPr>
                <w:rFonts w:ascii="Times New Roman" w:hAnsi="Times New Roman"/>
                <w:i/>
                <w:sz w:val="24"/>
                <w:szCs w:val="24"/>
              </w:rPr>
              <w:t>-заявочной документации</w:t>
            </w:r>
          </w:p>
        </w:tc>
      </w:tr>
      <w:tr w:rsidR="000C101C" w:rsidRPr="000C101C" w:rsidTr="007031B7">
        <w:tc>
          <w:tcPr>
            <w:tcW w:w="5552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>-заявочной документации для участия в конкурсе на выполнение НИР в рамках государственных заданий</w:t>
            </w:r>
          </w:p>
        </w:tc>
        <w:tc>
          <w:tcPr>
            <w:tcW w:w="2471" w:type="dxa"/>
          </w:tcPr>
          <w:p w:rsidR="000C101C" w:rsidRPr="000C101C" w:rsidRDefault="00603694" w:rsidP="0060369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C101C" w:rsidRPr="000C101C">
              <w:rPr>
                <w:rFonts w:ascii="Times New Roman" w:hAnsi="Times New Roman"/>
                <w:sz w:val="24"/>
                <w:szCs w:val="24"/>
              </w:rPr>
              <w:t>ктябр</w:t>
            </w:r>
            <w:r>
              <w:rPr>
                <w:rFonts w:ascii="Times New Roman" w:hAnsi="Times New Roman"/>
                <w:sz w:val="24"/>
                <w:szCs w:val="24"/>
              </w:rPr>
              <w:t>ь - ноябрь</w:t>
            </w:r>
            <w:r w:rsidR="000C101C" w:rsidRPr="000C101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131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Худякова М.А.,</w:t>
            </w:r>
          </w:p>
          <w:p w:rsid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Косикова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  <w:r w:rsidR="0060369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3694" w:rsidRDefault="00603694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В.А.,</w:t>
            </w:r>
          </w:p>
          <w:p w:rsidR="00603694" w:rsidRDefault="00603694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Шабалина О.В., </w:t>
            </w:r>
          </w:p>
          <w:p w:rsidR="00603694" w:rsidRPr="000C101C" w:rsidRDefault="00603694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577B1F" w:rsidRPr="000C101C" w:rsidTr="007031B7">
        <w:tc>
          <w:tcPr>
            <w:tcW w:w="5552" w:type="dxa"/>
          </w:tcPr>
          <w:p w:rsidR="00577B1F" w:rsidRPr="00577B1F" w:rsidRDefault="00577B1F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7B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Задания методических олимпиад для студентов и учителей начальных классов (заявка на </w:t>
            </w:r>
            <w:r w:rsidRPr="00577B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регистрацию как базы данных)</w:t>
            </w:r>
          </w:p>
        </w:tc>
        <w:tc>
          <w:tcPr>
            <w:tcW w:w="2471" w:type="dxa"/>
          </w:tcPr>
          <w:p w:rsidR="00577B1F" w:rsidRDefault="00577B1F" w:rsidP="0060369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Июль 2026</w:t>
            </w:r>
          </w:p>
        </w:tc>
        <w:tc>
          <w:tcPr>
            <w:tcW w:w="2183" w:type="dxa"/>
          </w:tcPr>
          <w:p w:rsidR="00577B1F" w:rsidRDefault="00577B1F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Худякова М.А.,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Жолобова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Ю.Г.</w:t>
            </w:r>
          </w:p>
          <w:p w:rsidR="00577B1F" w:rsidRDefault="00577B1F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Косикова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Л.В., Шабалина О.В.,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Ю.Ю,</w:t>
            </w:r>
          </w:p>
          <w:p w:rsidR="00577B1F" w:rsidRPr="000C101C" w:rsidRDefault="00577B1F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01C" w:rsidRPr="000C101C" w:rsidTr="000C101C">
        <w:tc>
          <w:tcPr>
            <w:tcW w:w="10206" w:type="dxa"/>
            <w:gridSpan w:val="3"/>
          </w:tcPr>
          <w:p w:rsidR="000C101C" w:rsidRPr="000C101C" w:rsidRDefault="000C101C" w:rsidP="00577B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 xml:space="preserve">Планируемые защиты кандидатских диссертаций на </w:t>
            </w:r>
            <w:r w:rsidR="00577B1F">
              <w:rPr>
                <w:rFonts w:ascii="Times New Roman" w:hAnsi="Times New Roman"/>
                <w:bCs/>
                <w:i/>
                <w:sz w:val="24"/>
                <w:szCs w:val="24"/>
              </w:rPr>
              <w:t>2026 г.</w:t>
            </w:r>
          </w:p>
        </w:tc>
      </w:tr>
      <w:tr w:rsidR="000C101C" w:rsidRPr="000C101C" w:rsidTr="007031B7">
        <w:tc>
          <w:tcPr>
            <w:tcW w:w="5552" w:type="dxa"/>
          </w:tcPr>
          <w:p w:rsidR="000C101C" w:rsidRPr="000C101C" w:rsidRDefault="000C101C" w:rsidP="000C101C">
            <w:pPr>
              <w:pStyle w:val="4"/>
              <w:ind w:left="0"/>
              <w:rPr>
                <w:sz w:val="24"/>
                <w:szCs w:val="24"/>
              </w:rPr>
            </w:pPr>
            <w:r w:rsidRPr="000C101C">
              <w:rPr>
                <w:bCs/>
                <w:sz w:val="24"/>
                <w:szCs w:val="24"/>
              </w:rPr>
              <w:t>Подготовка к защите диссертации на соискание ученой степени доктора педагогических наук</w:t>
            </w:r>
          </w:p>
        </w:tc>
        <w:tc>
          <w:tcPr>
            <w:tcW w:w="2471" w:type="dxa"/>
          </w:tcPr>
          <w:p w:rsidR="000C101C" w:rsidRPr="000C101C" w:rsidRDefault="00813186" w:rsidP="00603694">
            <w:pPr>
              <w:pStyle w:val="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183" w:type="dxa"/>
          </w:tcPr>
          <w:p w:rsidR="000C101C" w:rsidRPr="000C101C" w:rsidRDefault="000C101C" w:rsidP="000C101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i/>
                <w:sz w:val="24"/>
                <w:szCs w:val="24"/>
              </w:rPr>
              <w:t>Захарова В.А.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01C" w:rsidRPr="000C101C" w:rsidRDefault="000C101C" w:rsidP="000C101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10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Направление подготовки: 5.8.7</w:t>
            </w:r>
          </w:p>
          <w:p w:rsidR="000C101C" w:rsidRPr="00470275" w:rsidRDefault="000C101C" w:rsidP="0081318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 исследования: «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Концепция подготовки учителя к формированию функциональной грамотности обучающихся» </w:t>
            </w:r>
          </w:p>
        </w:tc>
      </w:tr>
    </w:tbl>
    <w:p w:rsidR="000C101C" w:rsidRPr="000C101C" w:rsidRDefault="000C101C" w:rsidP="00603694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101C">
        <w:rPr>
          <w:rFonts w:ascii="Times New Roman" w:hAnsi="Times New Roman"/>
          <w:b/>
          <w:sz w:val="24"/>
          <w:szCs w:val="24"/>
        </w:rPr>
        <w:t xml:space="preserve">4. Учебно-методическая работа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4"/>
        <w:gridCol w:w="1884"/>
        <w:gridCol w:w="2688"/>
      </w:tblGrid>
      <w:tr w:rsidR="000C101C" w:rsidRPr="000C101C" w:rsidTr="000C101C">
        <w:tc>
          <w:tcPr>
            <w:tcW w:w="5634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884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2688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i/>
                <w:sz w:val="24"/>
                <w:szCs w:val="24"/>
              </w:rPr>
              <w:t>Исполнитель</w:t>
            </w:r>
          </w:p>
        </w:tc>
      </w:tr>
      <w:tr w:rsidR="000C101C" w:rsidRPr="000C101C" w:rsidTr="000C101C">
        <w:tc>
          <w:tcPr>
            <w:tcW w:w="10206" w:type="dxa"/>
            <w:gridSpan w:val="3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i/>
                <w:sz w:val="24"/>
                <w:szCs w:val="24"/>
              </w:rPr>
              <w:t>Реализация ФГОС ВО</w:t>
            </w:r>
          </w:p>
        </w:tc>
      </w:tr>
      <w:tr w:rsidR="000C101C" w:rsidRPr="000C101C" w:rsidTr="000C101C">
        <w:tc>
          <w:tcPr>
            <w:tcW w:w="5634" w:type="dxa"/>
            <w:shd w:val="clear" w:color="auto" w:fill="FFFFFF"/>
          </w:tcPr>
          <w:p w:rsidR="000C101C" w:rsidRPr="000C101C" w:rsidRDefault="000C101C" w:rsidP="0081318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Утверждение плана работы и</w:t>
            </w:r>
            <w:r w:rsidR="005D7355">
              <w:rPr>
                <w:rFonts w:ascii="Times New Roman" w:hAnsi="Times New Roman"/>
                <w:sz w:val="24"/>
                <w:szCs w:val="24"/>
              </w:rPr>
              <w:t xml:space="preserve"> плана заседаний кафедры на 202</w:t>
            </w:r>
            <w:r w:rsidR="00813186">
              <w:rPr>
                <w:rFonts w:ascii="Times New Roman" w:hAnsi="Times New Roman"/>
                <w:sz w:val="24"/>
                <w:szCs w:val="24"/>
              </w:rPr>
              <w:t>5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813186">
              <w:rPr>
                <w:rFonts w:ascii="Times New Roman" w:hAnsi="Times New Roman"/>
                <w:sz w:val="24"/>
                <w:szCs w:val="24"/>
              </w:rPr>
              <w:t>6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4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Сентябрь</w:t>
            </w:r>
          </w:p>
          <w:p w:rsidR="000C101C" w:rsidRPr="000C101C" w:rsidRDefault="00813186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688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Худякова М.А.</w:t>
            </w:r>
          </w:p>
        </w:tc>
      </w:tr>
      <w:tr w:rsidR="000C101C" w:rsidRPr="000C101C" w:rsidTr="000C101C">
        <w:tc>
          <w:tcPr>
            <w:tcW w:w="5634" w:type="dxa"/>
            <w:shd w:val="clear" w:color="auto" w:fill="FFFFFF"/>
          </w:tcPr>
          <w:p w:rsidR="000C101C" w:rsidRPr="000C101C" w:rsidRDefault="00181DF9" w:rsidP="00181DF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соответствия методических дисциплин программ подготовки учителей содержанию ФРП школьного образования (сайт единого общего образования) </w:t>
            </w:r>
          </w:p>
        </w:tc>
        <w:tc>
          <w:tcPr>
            <w:tcW w:w="1884" w:type="dxa"/>
          </w:tcPr>
          <w:p w:rsidR="000C101C" w:rsidRPr="000C101C" w:rsidRDefault="00181DF9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131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8" w:type="dxa"/>
          </w:tcPr>
          <w:p w:rsidR="00181DF9" w:rsidRDefault="00181DF9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Худякова М.А.,</w:t>
            </w:r>
          </w:p>
          <w:p w:rsidR="00181DF9" w:rsidRDefault="00181DF9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Ю.Ю.,</w:t>
            </w:r>
          </w:p>
          <w:p w:rsidR="00181DF9" w:rsidRDefault="00181DF9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УМК факультета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01C" w:rsidRPr="000C101C" w:rsidTr="000C101C">
        <w:tc>
          <w:tcPr>
            <w:tcW w:w="5634" w:type="dxa"/>
            <w:shd w:val="clear" w:color="auto" w:fill="FFFFFF"/>
          </w:tcPr>
          <w:p w:rsidR="000C101C" w:rsidRPr="00181DF9" w:rsidRDefault="000C101C" w:rsidP="00181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Подготовка студентов групп 451, </w:t>
            </w:r>
            <w:r w:rsidRPr="000C101C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>451</w:t>
            </w:r>
            <w:r w:rsidR="00181DF9">
              <w:rPr>
                <w:rFonts w:ascii="Times New Roman" w:hAnsi="Times New Roman"/>
                <w:sz w:val="24"/>
                <w:szCs w:val="24"/>
              </w:rPr>
              <w:t xml:space="preserve"> к демонстрационному экзамену как форме ГИА</w:t>
            </w:r>
          </w:p>
        </w:tc>
        <w:tc>
          <w:tcPr>
            <w:tcW w:w="1884" w:type="dxa"/>
          </w:tcPr>
          <w:p w:rsidR="000C101C" w:rsidRPr="000C101C" w:rsidRDefault="00181DF9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- апрель</w:t>
            </w:r>
          </w:p>
          <w:p w:rsidR="000C101C" w:rsidRPr="000C101C" w:rsidRDefault="000C101C" w:rsidP="00181DF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131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8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Деканаты ДО, ОЗО,</w:t>
            </w:r>
          </w:p>
          <w:p w:rsidR="000C101C" w:rsidRPr="000C101C" w:rsidRDefault="00181DF9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П</w:t>
            </w:r>
            <w:r w:rsidR="000C101C" w:rsidRPr="000C101C">
              <w:rPr>
                <w:rFonts w:ascii="Times New Roman" w:hAnsi="Times New Roman"/>
                <w:sz w:val="24"/>
                <w:szCs w:val="24"/>
              </w:rPr>
              <w:t>реподаватели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методисты</w:t>
            </w:r>
          </w:p>
        </w:tc>
      </w:tr>
      <w:tr w:rsidR="000C101C" w:rsidRPr="000C101C" w:rsidTr="000C101C">
        <w:tc>
          <w:tcPr>
            <w:tcW w:w="5634" w:type="dxa"/>
            <w:shd w:val="clear" w:color="auto" w:fill="FFFFFF"/>
          </w:tcPr>
          <w:p w:rsidR="000C101C" w:rsidRPr="000C101C" w:rsidRDefault="000C101C" w:rsidP="00181DF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Совершенствование программ педагогических практик для бакалавров ДО и ОЗО (</w:t>
            </w:r>
            <w:r w:rsidR="00181DF9">
              <w:rPr>
                <w:rFonts w:ascii="Times New Roman" w:hAnsi="Times New Roman"/>
                <w:sz w:val="24"/>
                <w:szCs w:val="24"/>
              </w:rPr>
              <w:t xml:space="preserve">2023 и 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>202</w:t>
            </w:r>
            <w:r w:rsidR="00181DF9">
              <w:rPr>
                <w:rFonts w:ascii="Times New Roman" w:hAnsi="Times New Roman"/>
                <w:sz w:val="24"/>
                <w:szCs w:val="24"/>
              </w:rPr>
              <w:t>4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г. набора) в соответствии с видами практик, обозначенными в УП и возможностью использования </w:t>
            </w: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Кванториума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>, ДНК, Технопарка университета и площадок "Точка роста"</w:t>
            </w:r>
          </w:p>
        </w:tc>
        <w:tc>
          <w:tcPr>
            <w:tcW w:w="1884" w:type="dxa"/>
          </w:tcPr>
          <w:p w:rsidR="000C101C" w:rsidRPr="000C101C" w:rsidRDefault="00181DF9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C101C" w:rsidRPr="000C101C">
              <w:rPr>
                <w:rFonts w:ascii="Times New Roman" w:hAnsi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ноябрь</w:t>
            </w:r>
          </w:p>
          <w:p w:rsidR="000C101C" w:rsidRPr="000C101C" w:rsidRDefault="00181DF9" w:rsidP="0081318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131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8" w:type="dxa"/>
          </w:tcPr>
          <w:p w:rsidR="00181DF9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Иванова Е.В.,</w:t>
            </w:r>
          </w:p>
          <w:p w:rsidR="00181DF9" w:rsidRDefault="00181DF9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01C" w:rsidRDefault="00181DF9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Худякова М.А.,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Скрипова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Ю.Ю.,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Косикова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01C" w:rsidRPr="000C101C" w:rsidTr="000C101C">
        <w:tc>
          <w:tcPr>
            <w:tcW w:w="5634" w:type="dxa"/>
            <w:shd w:val="clear" w:color="auto" w:fill="FFFFFF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Обновление существующих программ производственных практик студентов ДО с учетом включения заданий по руководству исследовательской деятельностью младших школьников</w:t>
            </w:r>
          </w:p>
        </w:tc>
        <w:tc>
          <w:tcPr>
            <w:tcW w:w="1884" w:type="dxa"/>
          </w:tcPr>
          <w:p w:rsidR="000C101C" w:rsidRPr="000C101C" w:rsidRDefault="00181DF9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0C101C" w:rsidRPr="000C101C" w:rsidRDefault="00181DF9" w:rsidP="0081318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131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8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Иванова Е.В., </w:t>
            </w:r>
          </w:p>
          <w:p w:rsid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Скрипова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Ю.Ю,</w:t>
            </w:r>
          </w:p>
          <w:p w:rsidR="00181DF9" w:rsidRPr="000C101C" w:rsidRDefault="00181DF9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Худякова М.А.</w:t>
            </w:r>
          </w:p>
        </w:tc>
      </w:tr>
      <w:tr w:rsidR="000C101C" w:rsidRPr="000C101C" w:rsidTr="000C101C">
        <w:tc>
          <w:tcPr>
            <w:tcW w:w="5634" w:type="dxa"/>
            <w:shd w:val="clear" w:color="auto" w:fill="FFFFFF"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Разработка учебных пособий, в том числе электронных, для организации самостоятельной работы по дисциплинам, закрепленным за кафедрой.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8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  <w:tr w:rsidR="000C101C" w:rsidRPr="000C101C" w:rsidTr="000C101C">
        <w:trPr>
          <w:trHeight w:val="391"/>
        </w:trPr>
        <w:tc>
          <w:tcPr>
            <w:tcW w:w="10206" w:type="dxa"/>
            <w:gridSpan w:val="3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i/>
                <w:sz w:val="24"/>
                <w:szCs w:val="24"/>
              </w:rPr>
              <w:t>Обновление и организация образовательного процесса</w:t>
            </w:r>
          </w:p>
        </w:tc>
      </w:tr>
      <w:tr w:rsidR="000C101C" w:rsidRPr="000C101C" w:rsidTr="000C101C">
        <w:tc>
          <w:tcPr>
            <w:tcW w:w="5634" w:type="dxa"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Обновление материалов по кафедре на сайте ПГГПУ</w:t>
            </w:r>
          </w:p>
        </w:tc>
        <w:tc>
          <w:tcPr>
            <w:tcW w:w="1884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октябрь 202</w:t>
            </w:r>
            <w:r w:rsidR="00A902A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C101C" w:rsidRPr="000C101C" w:rsidRDefault="000C101C" w:rsidP="00A902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март 202</w:t>
            </w:r>
            <w:r w:rsidR="00A902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8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Специалисты методического </w:t>
            </w:r>
            <w:r w:rsidRPr="000C101C">
              <w:rPr>
                <w:rFonts w:ascii="Times New Roman" w:hAnsi="Times New Roman"/>
                <w:sz w:val="24"/>
                <w:szCs w:val="24"/>
              </w:rPr>
              <w:lastRenderedPageBreak/>
              <w:t>кабинета</w:t>
            </w:r>
          </w:p>
        </w:tc>
      </w:tr>
      <w:tr w:rsidR="000C101C" w:rsidRPr="000C101C" w:rsidTr="000C101C">
        <w:tc>
          <w:tcPr>
            <w:tcW w:w="5634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анализа результатов сессионной аттестации студентов, итогов педагогической практики по дисциплинам кафедры</w:t>
            </w:r>
          </w:p>
        </w:tc>
        <w:tc>
          <w:tcPr>
            <w:tcW w:w="1884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 сентябрь, ноябрь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202</w:t>
            </w:r>
            <w:r w:rsidR="00577B1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C101C" w:rsidRPr="000C101C" w:rsidRDefault="000C101C" w:rsidP="00181DF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февраль, март, июнь 202</w:t>
            </w:r>
            <w:r w:rsidR="00577B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8" w:type="dxa"/>
          </w:tcPr>
          <w:p w:rsidR="00181DF9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Скрипова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Ю.Ю., </w:t>
            </w: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Жолобова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Ю.Г., Иванова Е.В., 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Захарова В.А.,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Косикова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0C101C" w:rsidRPr="000C101C" w:rsidTr="000C101C">
        <w:tc>
          <w:tcPr>
            <w:tcW w:w="5634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Обсуждение тематики курсовых и ВКР, их содержания и форм отчетности; утверждение графика выполнения курсовой работы (по всем формам и уровням обучения) </w:t>
            </w:r>
          </w:p>
        </w:tc>
        <w:tc>
          <w:tcPr>
            <w:tcW w:w="1884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C101C" w:rsidRPr="000C101C" w:rsidRDefault="000C101C" w:rsidP="00BA7D1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202</w:t>
            </w:r>
            <w:r w:rsidR="00577B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8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  <w:tr w:rsidR="000C101C" w:rsidRPr="000C101C" w:rsidTr="000C101C">
        <w:tc>
          <w:tcPr>
            <w:tcW w:w="5634" w:type="dxa"/>
          </w:tcPr>
          <w:p w:rsidR="000C101C" w:rsidRPr="000C101C" w:rsidRDefault="000C101C" w:rsidP="00577B1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Контроль выполнения плана-графика изданий учебных пособий на 202</w:t>
            </w:r>
            <w:r w:rsidR="00577B1F">
              <w:rPr>
                <w:rFonts w:ascii="Times New Roman" w:hAnsi="Times New Roman"/>
                <w:sz w:val="24"/>
                <w:szCs w:val="24"/>
              </w:rPr>
              <w:t>6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84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сентябрь – декабрь</w:t>
            </w:r>
          </w:p>
          <w:p w:rsidR="000C101C" w:rsidRPr="000C101C" w:rsidRDefault="000C101C" w:rsidP="00BA7D1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202</w:t>
            </w:r>
            <w:r w:rsidR="00577B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8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Все преподаватели 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соответствии с планом-графиком</w:t>
            </w:r>
          </w:p>
        </w:tc>
      </w:tr>
      <w:tr w:rsidR="000C101C" w:rsidRPr="000C101C" w:rsidTr="000C101C">
        <w:tc>
          <w:tcPr>
            <w:tcW w:w="5634" w:type="dxa"/>
          </w:tcPr>
          <w:p w:rsidR="000C101C" w:rsidRPr="000C101C" w:rsidRDefault="00BA7D19" w:rsidP="00BA7D1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="000C101C" w:rsidRPr="000C101C">
              <w:rPr>
                <w:rFonts w:ascii="Times New Roman" w:hAnsi="Times New Roman"/>
                <w:sz w:val="24"/>
                <w:szCs w:val="24"/>
              </w:rPr>
              <w:t xml:space="preserve"> план-график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C101C" w:rsidRPr="000C101C">
              <w:rPr>
                <w:rFonts w:ascii="Times New Roman" w:hAnsi="Times New Roman"/>
                <w:sz w:val="24"/>
                <w:szCs w:val="24"/>
              </w:rPr>
              <w:t xml:space="preserve"> издания учебно-методических пособий на 202</w:t>
            </w:r>
            <w:r w:rsidR="00577B1F">
              <w:rPr>
                <w:rFonts w:ascii="Times New Roman" w:hAnsi="Times New Roman"/>
                <w:sz w:val="24"/>
                <w:szCs w:val="24"/>
              </w:rPr>
              <w:t>7</w:t>
            </w:r>
            <w:r w:rsidR="000C101C" w:rsidRPr="000C101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84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дек</w:t>
            </w:r>
            <w:r w:rsidR="00577B1F">
              <w:rPr>
                <w:rFonts w:ascii="Times New Roman" w:hAnsi="Times New Roman"/>
                <w:sz w:val="24"/>
                <w:szCs w:val="24"/>
              </w:rPr>
              <w:t>абрь</w:t>
            </w:r>
          </w:p>
          <w:p w:rsidR="000C101C" w:rsidRPr="000C101C" w:rsidRDefault="000C101C" w:rsidP="00577B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202</w:t>
            </w:r>
            <w:r w:rsidR="00577B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8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  <w:tr w:rsidR="000C101C" w:rsidRPr="000C101C" w:rsidTr="000C101C">
        <w:tc>
          <w:tcPr>
            <w:tcW w:w="10206" w:type="dxa"/>
            <w:gridSpan w:val="3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i/>
                <w:sz w:val="24"/>
                <w:szCs w:val="24"/>
              </w:rPr>
              <w:t>Обеспечение мониторинга качества образования</w:t>
            </w:r>
          </w:p>
        </w:tc>
      </w:tr>
      <w:tr w:rsidR="000C101C" w:rsidRPr="000C101C" w:rsidTr="000C101C">
        <w:tc>
          <w:tcPr>
            <w:tcW w:w="5634" w:type="dxa"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Утверждение индивидуальных планов магистрантов (МП «Менеджмент НОО»); контроль за их выполнением</w:t>
            </w:r>
          </w:p>
        </w:tc>
        <w:tc>
          <w:tcPr>
            <w:tcW w:w="1884" w:type="dxa"/>
          </w:tcPr>
          <w:p w:rsidR="000C101C" w:rsidRPr="000C101C" w:rsidRDefault="000C101C" w:rsidP="00577B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октябрь 202</w:t>
            </w:r>
            <w:r w:rsidR="00577B1F">
              <w:rPr>
                <w:rFonts w:ascii="Times New Roman" w:hAnsi="Times New Roman"/>
                <w:sz w:val="24"/>
                <w:szCs w:val="24"/>
              </w:rPr>
              <w:t>5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>, май 202</w:t>
            </w:r>
            <w:r w:rsidR="00577B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8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Худякова М.А.</w:t>
            </w:r>
          </w:p>
        </w:tc>
      </w:tr>
      <w:tr w:rsidR="000C101C" w:rsidRPr="000C101C" w:rsidTr="000C101C">
        <w:tc>
          <w:tcPr>
            <w:tcW w:w="5634" w:type="dxa"/>
          </w:tcPr>
          <w:p w:rsidR="000C101C" w:rsidRPr="000C101C" w:rsidRDefault="000C101C" w:rsidP="000C101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Обновление программы ГИА студентов ОЗО и ДО </w:t>
            </w:r>
          </w:p>
        </w:tc>
        <w:tc>
          <w:tcPr>
            <w:tcW w:w="1884" w:type="dxa"/>
          </w:tcPr>
          <w:p w:rsidR="000C101C" w:rsidRPr="000C101C" w:rsidRDefault="000C101C" w:rsidP="00577B1F">
            <w:pPr>
              <w:pStyle w:val="a5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ноябрь 202</w:t>
            </w:r>
            <w:r w:rsidR="00577B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8" w:type="dxa"/>
          </w:tcPr>
          <w:p w:rsidR="000C101C" w:rsidRPr="000C101C" w:rsidRDefault="000C101C" w:rsidP="000C101C">
            <w:pPr>
              <w:pStyle w:val="a5"/>
              <w:tabs>
                <w:tab w:val="left" w:pos="170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Худякова М.А., </w:t>
            </w:r>
          </w:p>
          <w:p w:rsidR="000C101C" w:rsidRPr="000C101C" w:rsidRDefault="000C101C" w:rsidP="000C101C">
            <w:pPr>
              <w:pStyle w:val="a5"/>
              <w:tabs>
                <w:tab w:val="left" w:pos="170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Скрипова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Ю.Ю.</w:t>
            </w:r>
          </w:p>
        </w:tc>
      </w:tr>
      <w:tr w:rsidR="000C101C" w:rsidRPr="000C101C" w:rsidTr="000C101C">
        <w:tc>
          <w:tcPr>
            <w:tcW w:w="5634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Мониторинг качества деятельности преподавателей (по критериям стимулирующих выплат)</w:t>
            </w:r>
          </w:p>
        </w:tc>
        <w:tc>
          <w:tcPr>
            <w:tcW w:w="1884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8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Худякова М.А., </w:t>
            </w: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Селькина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Л.В., Шабалина О.В.</w:t>
            </w:r>
          </w:p>
        </w:tc>
      </w:tr>
      <w:tr w:rsidR="000C101C" w:rsidRPr="000C101C" w:rsidTr="000C101C">
        <w:tc>
          <w:tcPr>
            <w:tcW w:w="5634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Проведение заседаний кафедры 1 раз в месяц</w:t>
            </w:r>
          </w:p>
        </w:tc>
        <w:tc>
          <w:tcPr>
            <w:tcW w:w="1884" w:type="dxa"/>
          </w:tcPr>
          <w:p w:rsidR="000C101C" w:rsidRPr="000C101C" w:rsidRDefault="000C101C" w:rsidP="00577B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577B1F">
              <w:rPr>
                <w:rFonts w:ascii="Times New Roman" w:hAnsi="Times New Roman"/>
                <w:sz w:val="24"/>
                <w:szCs w:val="24"/>
              </w:rPr>
              <w:t>5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– июнь 202</w:t>
            </w:r>
            <w:r w:rsidR="00577B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8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Худякова М.А.</w:t>
            </w:r>
          </w:p>
        </w:tc>
      </w:tr>
    </w:tbl>
    <w:p w:rsidR="000C101C" w:rsidRPr="000C101C" w:rsidRDefault="000C101C" w:rsidP="00BA7D19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C101C" w:rsidRPr="000C101C" w:rsidRDefault="000C101C" w:rsidP="00BA7D19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101C">
        <w:rPr>
          <w:rFonts w:ascii="Times New Roman" w:hAnsi="Times New Roman"/>
          <w:b/>
          <w:sz w:val="24"/>
          <w:szCs w:val="24"/>
        </w:rPr>
        <w:t>5. Сотрудничество с социальными партнерами и учреждениями образования</w:t>
      </w:r>
    </w:p>
    <w:p w:rsidR="000C101C" w:rsidRPr="000C101C" w:rsidRDefault="000C101C" w:rsidP="00BA7D19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1843"/>
        <w:gridCol w:w="2693"/>
      </w:tblGrid>
      <w:tr w:rsidR="000C101C" w:rsidRPr="000C101C" w:rsidTr="000C101C">
        <w:tc>
          <w:tcPr>
            <w:tcW w:w="5670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269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i/>
                <w:sz w:val="24"/>
                <w:szCs w:val="24"/>
              </w:rPr>
              <w:t>Исполнитель</w:t>
            </w:r>
          </w:p>
        </w:tc>
      </w:tr>
      <w:tr w:rsidR="000C101C" w:rsidRPr="000C101C" w:rsidTr="000C101C">
        <w:tc>
          <w:tcPr>
            <w:tcW w:w="5670" w:type="dxa"/>
          </w:tcPr>
          <w:p w:rsidR="000C101C" w:rsidRPr="000C101C" w:rsidRDefault="000C101C" w:rsidP="000C101C">
            <w:pPr>
              <w:pStyle w:val="a5"/>
              <w:tabs>
                <w:tab w:val="left" w:pos="170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 Центром инклюзивного образования, Центром научно-методического сопровождения педагогических работников и управленческих кадров, Центром профессиональных (демонстрационных) экзаменов; ДНК, </w:t>
            </w: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Кванториумом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>, Технопарком</w:t>
            </w:r>
          </w:p>
        </w:tc>
        <w:tc>
          <w:tcPr>
            <w:tcW w:w="1843" w:type="dxa"/>
          </w:tcPr>
          <w:p w:rsidR="000C101C" w:rsidRPr="000C101C" w:rsidRDefault="000C101C" w:rsidP="000C101C">
            <w:pPr>
              <w:pStyle w:val="a5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0C101C" w:rsidRPr="000C101C" w:rsidRDefault="000C101C" w:rsidP="000C101C">
            <w:pPr>
              <w:pStyle w:val="a5"/>
              <w:tabs>
                <w:tab w:val="left" w:pos="170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Худякова М.А.,</w:t>
            </w:r>
          </w:p>
          <w:p w:rsidR="00BA7D19" w:rsidRDefault="00BA7D19" w:rsidP="000C101C">
            <w:pPr>
              <w:pStyle w:val="a5"/>
              <w:tabs>
                <w:tab w:val="left" w:pos="170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Шабалина О.В.,</w:t>
            </w:r>
          </w:p>
          <w:p w:rsidR="000C101C" w:rsidRPr="000C101C" w:rsidRDefault="000C101C" w:rsidP="000C101C">
            <w:pPr>
              <w:pStyle w:val="a5"/>
              <w:tabs>
                <w:tab w:val="left" w:pos="170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Косикова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С.В., </w:t>
            </w:r>
          </w:p>
          <w:p w:rsidR="000C101C" w:rsidRPr="000C101C" w:rsidRDefault="000C101C" w:rsidP="000C101C">
            <w:pPr>
              <w:pStyle w:val="a5"/>
              <w:tabs>
                <w:tab w:val="left" w:pos="170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Скрипова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Ю.Ю., </w:t>
            </w:r>
          </w:p>
          <w:p w:rsidR="000C101C" w:rsidRPr="000C101C" w:rsidRDefault="000C101C" w:rsidP="000C101C">
            <w:pPr>
              <w:pStyle w:val="a5"/>
              <w:tabs>
                <w:tab w:val="left" w:pos="170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Захарова В.А.,</w:t>
            </w:r>
          </w:p>
          <w:p w:rsidR="00BA7D19" w:rsidRDefault="000C101C" w:rsidP="000C101C">
            <w:pPr>
              <w:pStyle w:val="a5"/>
              <w:tabs>
                <w:tab w:val="left" w:pos="170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Балашова Б.Л.</w:t>
            </w:r>
            <w:r w:rsidR="00BA7D1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A7D19" w:rsidRDefault="00BA7D19" w:rsidP="000C101C">
            <w:pPr>
              <w:pStyle w:val="a5"/>
              <w:tabs>
                <w:tab w:val="left" w:pos="170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Жолобова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Ю.Г.,</w:t>
            </w:r>
          </w:p>
          <w:p w:rsidR="000C101C" w:rsidRPr="000C101C" w:rsidRDefault="00BA7D19" w:rsidP="000C101C">
            <w:pPr>
              <w:pStyle w:val="a5"/>
              <w:tabs>
                <w:tab w:val="left" w:pos="170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Зверева Ю.В.</w:t>
            </w:r>
            <w:r w:rsidR="000C101C" w:rsidRPr="000C1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01C" w:rsidRPr="000C101C" w:rsidRDefault="000C101C" w:rsidP="000C101C">
            <w:pPr>
              <w:pStyle w:val="a5"/>
              <w:tabs>
                <w:tab w:val="left" w:pos="170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01C" w:rsidRPr="000C101C" w:rsidTr="000C101C">
        <w:tc>
          <w:tcPr>
            <w:tcW w:w="5670" w:type="dxa"/>
          </w:tcPr>
          <w:p w:rsidR="000C101C" w:rsidRPr="000C101C" w:rsidRDefault="000C101C" w:rsidP="000C101C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Организовать взаимодействие с педагогическими вузами, </w:t>
            </w:r>
            <w:r w:rsidR="00BA7D19">
              <w:rPr>
                <w:rFonts w:ascii="Times New Roman" w:hAnsi="Times New Roman"/>
                <w:sz w:val="24"/>
                <w:szCs w:val="24"/>
              </w:rPr>
              <w:t>СПО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для проведения Всероссийской с международным участием НПК </w:t>
            </w:r>
          </w:p>
          <w:p w:rsidR="000C101C" w:rsidRPr="000C101C" w:rsidRDefault="000C101C" w:rsidP="000C101C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>Х</w:t>
            </w:r>
            <w:r w:rsidRPr="000C101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BA7D1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77B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Педагогические чтения памяти профессора А.А. </w:t>
            </w: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Огородникова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0C101C" w:rsidRPr="000C101C" w:rsidRDefault="000C101C" w:rsidP="000C101C">
            <w:pPr>
              <w:pStyle w:val="a5"/>
              <w:tabs>
                <w:tab w:val="left" w:pos="170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январь, февраль</w:t>
            </w:r>
          </w:p>
        </w:tc>
        <w:tc>
          <w:tcPr>
            <w:tcW w:w="2693" w:type="dxa"/>
          </w:tcPr>
          <w:p w:rsidR="000C101C" w:rsidRPr="000C101C" w:rsidRDefault="000C101C" w:rsidP="000C101C">
            <w:pPr>
              <w:pStyle w:val="a5"/>
              <w:tabs>
                <w:tab w:val="left" w:pos="170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Шабалина О.В.,</w:t>
            </w:r>
          </w:p>
          <w:p w:rsidR="000C101C" w:rsidRPr="000C101C" w:rsidRDefault="000C101C" w:rsidP="000C101C">
            <w:pPr>
              <w:pStyle w:val="a5"/>
              <w:tabs>
                <w:tab w:val="left" w:pos="170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Иванова Л.А.</w:t>
            </w:r>
          </w:p>
          <w:p w:rsidR="000C101C" w:rsidRPr="000C101C" w:rsidRDefault="000C101C" w:rsidP="000C101C">
            <w:pPr>
              <w:pStyle w:val="a5"/>
              <w:tabs>
                <w:tab w:val="left" w:pos="170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01C" w:rsidRPr="000C101C" w:rsidTr="000C101C">
        <w:tc>
          <w:tcPr>
            <w:tcW w:w="5670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Продолжить сотрудничество с Министерством образования и науки ПК, Департаментом образования г. Перми, ЦРО ПК: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- работа на курсах повышения квалификации работников образования;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- работа в экспертной комиссии по аттестации педагогических работников ПК на высшую квалификационную категорию  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- работа в составе жюри конкурсов профессионального мастерства</w:t>
            </w:r>
          </w:p>
          <w:p w:rsidR="000C101C" w:rsidRPr="000C101C" w:rsidRDefault="000C101C" w:rsidP="00BA7D1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Худякова М.А., 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Селькина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Л.В., 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Иванова Е.В.,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Балашова Ю.Л., Шабалина О.В.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Скрипова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Ю.Ю., 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lastRenderedPageBreak/>
              <w:t>Захарова В.А.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Худякова М.А.,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Селькина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Иванова Е.В., 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Шабалина О.В.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По планам преподавателей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01C" w:rsidRPr="000C101C" w:rsidTr="000C101C">
        <w:tc>
          <w:tcPr>
            <w:tcW w:w="5670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lastRenderedPageBreak/>
              <w:t>Консультативная научно-методическая помощь учебным заведениям города и ПК</w:t>
            </w:r>
            <w:r w:rsidR="00BA7D19">
              <w:rPr>
                <w:rFonts w:ascii="Times New Roman" w:hAnsi="Times New Roman"/>
                <w:sz w:val="24"/>
                <w:szCs w:val="24"/>
              </w:rPr>
              <w:t xml:space="preserve"> в рамках деятельности НМЦ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По планам преподавателей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01C" w:rsidRPr="000C101C" w:rsidTr="000C101C">
        <w:tc>
          <w:tcPr>
            <w:tcW w:w="5670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Экспертиза и рецензирование материалов разного уровня (рецензирование программ, учебных пособий для младших школьников и пр.)</w:t>
            </w:r>
          </w:p>
        </w:tc>
        <w:tc>
          <w:tcPr>
            <w:tcW w:w="184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По планам преподавателей </w:t>
            </w:r>
          </w:p>
        </w:tc>
      </w:tr>
      <w:tr w:rsidR="000C101C" w:rsidRPr="000C101C" w:rsidTr="000C101C">
        <w:tc>
          <w:tcPr>
            <w:tcW w:w="5670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Участие в интеллектуальных конкурсах для учащихся начальных классов (составление пакета заданий, методических рекомендаций, участие в работе жюри)</w:t>
            </w:r>
          </w:p>
        </w:tc>
        <w:tc>
          <w:tcPr>
            <w:tcW w:w="184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По планам преподавателей</w:t>
            </w:r>
          </w:p>
        </w:tc>
      </w:tr>
      <w:tr w:rsidR="000C101C" w:rsidRPr="000C101C" w:rsidTr="000C101C">
        <w:tc>
          <w:tcPr>
            <w:tcW w:w="5670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 xml:space="preserve"> работы в школах и педагогических колледжах;</w:t>
            </w:r>
          </w:p>
          <w:p w:rsidR="000C101C" w:rsidRPr="000C101C" w:rsidRDefault="000C101C" w:rsidP="00BA7D1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Сотрудничество с </w:t>
            </w: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педкласс</w:t>
            </w:r>
            <w:r w:rsidR="00BA7D19">
              <w:rPr>
                <w:rFonts w:ascii="Times New Roman" w:hAnsi="Times New Roman"/>
                <w:sz w:val="24"/>
                <w:szCs w:val="24"/>
              </w:rPr>
              <w:t>ами</w:t>
            </w:r>
            <w:proofErr w:type="spellEnd"/>
            <w:r w:rsidR="00BA7D19">
              <w:rPr>
                <w:rFonts w:ascii="Times New Roman" w:hAnsi="Times New Roman"/>
                <w:sz w:val="24"/>
                <w:szCs w:val="24"/>
              </w:rPr>
              <w:t xml:space="preserve"> ППК </w:t>
            </w:r>
          </w:p>
        </w:tc>
        <w:tc>
          <w:tcPr>
            <w:tcW w:w="184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</w:tbl>
    <w:p w:rsidR="00BA7D19" w:rsidRDefault="00BA7D19" w:rsidP="00BA7D19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A7D19" w:rsidRDefault="00BA7D19" w:rsidP="00BA7D19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C101C" w:rsidRPr="000C101C" w:rsidRDefault="000C101C" w:rsidP="00BA7D19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101C">
        <w:rPr>
          <w:rFonts w:ascii="Times New Roman" w:hAnsi="Times New Roman"/>
          <w:b/>
          <w:sz w:val="24"/>
          <w:szCs w:val="24"/>
        </w:rPr>
        <w:t xml:space="preserve">6. Воспитательная и внеаудиторная работа со студентами, </w:t>
      </w:r>
    </w:p>
    <w:p w:rsidR="000C101C" w:rsidRPr="000C101C" w:rsidRDefault="000C101C" w:rsidP="00BA7D19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101C">
        <w:rPr>
          <w:rFonts w:ascii="Times New Roman" w:hAnsi="Times New Roman"/>
          <w:b/>
          <w:sz w:val="24"/>
          <w:szCs w:val="24"/>
        </w:rPr>
        <w:t xml:space="preserve">создание профессионализирующей среды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1843"/>
        <w:gridCol w:w="2693"/>
      </w:tblGrid>
      <w:tr w:rsidR="000C101C" w:rsidRPr="000C101C" w:rsidTr="000C101C">
        <w:tc>
          <w:tcPr>
            <w:tcW w:w="5670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269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101C">
              <w:rPr>
                <w:rFonts w:ascii="Times New Roman" w:hAnsi="Times New Roman"/>
                <w:b/>
                <w:i/>
                <w:sz w:val="24"/>
                <w:szCs w:val="24"/>
              </w:rPr>
              <w:t>Исполнитель</w:t>
            </w:r>
          </w:p>
        </w:tc>
      </w:tr>
      <w:tr w:rsidR="000C101C" w:rsidRPr="000C101C" w:rsidTr="000C101C">
        <w:tc>
          <w:tcPr>
            <w:tcW w:w="5670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Обсуждение плана работы кафедры по созданию профессионализирующей среды</w:t>
            </w:r>
          </w:p>
        </w:tc>
        <w:tc>
          <w:tcPr>
            <w:tcW w:w="184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202</w:t>
            </w:r>
            <w:r w:rsidR="00577B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Иванова Е.В.</w:t>
            </w:r>
          </w:p>
        </w:tc>
      </w:tr>
      <w:tr w:rsidR="000C101C" w:rsidRPr="000C101C" w:rsidTr="000C101C">
        <w:tc>
          <w:tcPr>
            <w:tcW w:w="5670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Реализация системы мер по оказанию студентам помощи в организации учебного труда, в выборе тем курсовых работ и ВКР бакалавров, проведении выпускных исследований магистрантов. </w:t>
            </w:r>
          </w:p>
        </w:tc>
        <w:tc>
          <w:tcPr>
            <w:tcW w:w="184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Ведущие преподаватели</w:t>
            </w:r>
          </w:p>
        </w:tc>
      </w:tr>
      <w:tr w:rsidR="000C101C" w:rsidRPr="000C101C" w:rsidTr="000C101C">
        <w:tc>
          <w:tcPr>
            <w:tcW w:w="5670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Оказание помощи и контроль за выполнением курсовых работ и ВКР (бакалавры, магистранты)</w:t>
            </w:r>
          </w:p>
        </w:tc>
        <w:tc>
          <w:tcPr>
            <w:tcW w:w="184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01C" w:rsidRPr="000C101C" w:rsidTr="000C101C">
        <w:tc>
          <w:tcPr>
            <w:tcW w:w="5670" w:type="dxa"/>
          </w:tcPr>
          <w:p w:rsidR="000C101C" w:rsidRPr="000C101C" w:rsidRDefault="000C101C" w:rsidP="000C101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Воспитание интереса к исследовательской деятельности через СНО, стимулирование научной работы студентов посредством оказания помощи при подготовке публикаций и выступлений на конференциях, посредством подготовки совместных публикаций</w:t>
            </w:r>
          </w:p>
        </w:tc>
        <w:tc>
          <w:tcPr>
            <w:tcW w:w="1843" w:type="dxa"/>
          </w:tcPr>
          <w:p w:rsidR="000C101C" w:rsidRPr="000C101C" w:rsidRDefault="000C101C" w:rsidP="000C101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0C101C" w:rsidRPr="000C101C" w:rsidRDefault="000C101C" w:rsidP="000C101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C101C" w:rsidRPr="000C101C" w:rsidRDefault="000C101C" w:rsidP="000C101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Шабалина О.В.,</w:t>
            </w:r>
          </w:p>
          <w:p w:rsidR="000C101C" w:rsidRPr="000C101C" w:rsidRDefault="000C101C" w:rsidP="000C101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  <w:tr w:rsidR="000C101C" w:rsidRPr="000C101C" w:rsidTr="000C101C">
        <w:tc>
          <w:tcPr>
            <w:tcW w:w="5670" w:type="dxa"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Участие в факультетских и вузовских мероприятиях:</w:t>
            </w:r>
          </w:p>
          <w:p w:rsidR="000C101C" w:rsidRPr="000C101C" w:rsidRDefault="000C101C" w:rsidP="000C10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- Образование и карьера (общевузовское) </w:t>
            </w:r>
          </w:p>
          <w:p w:rsidR="000C101C" w:rsidRPr="000C101C" w:rsidRDefault="000C101C" w:rsidP="000C10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-  Новый год на факультете </w:t>
            </w:r>
            <w:proofErr w:type="spellStart"/>
            <w:r w:rsidRPr="000C101C">
              <w:rPr>
                <w:rFonts w:ascii="Times New Roman" w:hAnsi="Times New Roman"/>
                <w:sz w:val="24"/>
                <w:szCs w:val="24"/>
              </w:rPr>
              <w:t>ПиМНО</w:t>
            </w:r>
            <w:proofErr w:type="spellEnd"/>
            <w:r w:rsidRPr="000C10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101C" w:rsidRPr="000C101C" w:rsidRDefault="000C101C" w:rsidP="000C10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- День студента (общевузовское).</w:t>
            </w:r>
          </w:p>
          <w:p w:rsidR="000C101C" w:rsidRPr="000C101C" w:rsidRDefault="000C101C" w:rsidP="000C10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- Мероприятия, приуроченные ко Дню Победы (на факультете).</w:t>
            </w:r>
          </w:p>
          <w:p w:rsidR="000C101C" w:rsidRPr="000C101C" w:rsidRDefault="000C101C" w:rsidP="000C10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- Конкурс «Лучший студент» (общевузовское)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C10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«Школа Лидера-202</w:t>
            </w:r>
            <w:r w:rsidR="00577B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Pr="000C10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C10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студенческая концертно-театральная весна нашего факультета, </w:t>
            </w:r>
          </w:p>
          <w:p w:rsidR="000C101C" w:rsidRPr="000C101C" w:rsidRDefault="000C101C" w:rsidP="00577B1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202</w:t>
            </w:r>
            <w:r w:rsidR="00577B1F">
              <w:rPr>
                <w:rFonts w:ascii="Times New Roman" w:hAnsi="Times New Roman"/>
                <w:sz w:val="24"/>
                <w:szCs w:val="24"/>
              </w:rPr>
              <w:t>5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01C" w:rsidRPr="000C101C" w:rsidRDefault="00577B1F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</w:t>
            </w:r>
            <w:r w:rsidR="000C101C" w:rsidRPr="000C1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январ</w:t>
            </w:r>
            <w:r w:rsidR="00577B1F">
              <w:rPr>
                <w:rFonts w:ascii="Times New Roman" w:hAnsi="Times New Roman"/>
                <w:sz w:val="24"/>
                <w:szCs w:val="24"/>
              </w:rPr>
              <w:t>ь</w:t>
            </w: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577B1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95DC8" w:rsidRDefault="00D95DC8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7B1F" w:rsidRDefault="00577B1F" w:rsidP="00D95DC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7B1F" w:rsidRDefault="00577B1F" w:rsidP="00D95DC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7B1F" w:rsidRDefault="00577B1F" w:rsidP="00D95DC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01C" w:rsidRPr="000C101C" w:rsidRDefault="000C101C" w:rsidP="00577B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577B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lastRenderedPageBreak/>
              <w:t>Иванова Е.В.,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  <w:tr w:rsidR="00577B1F" w:rsidRPr="000C101C" w:rsidTr="000C101C">
        <w:tc>
          <w:tcPr>
            <w:tcW w:w="5670" w:type="dxa"/>
          </w:tcPr>
          <w:p w:rsidR="00577B1F" w:rsidRPr="000C101C" w:rsidRDefault="00577B1F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Участие в реализации плана мероприятий «Разговоры о важном»</w:t>
            </w:r>
          </w:p>
        </w:tc>
        <w:tc>
          <w:tcPr>
            <w:tcW w:w="1843" w:type="dxa"/>
          </w:tcPr>
          <w:p w:rsidR="00577B1F" w:rsidRPr="000C101C" w:rsidRDefault="00577B1F" w:rsidP="00577B1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577B1F" w:rsidRPr="000C101C" w:rsidRDefault="00577B1F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77B1F" w:rsidRPr="000C101C" w:rsidRDefault="00577B1F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преподавателии</w:t>
            </w:r>
            <w:proofErr w:type="spellEnd"/>
          </w:p>
        </w:tc>
      </w:tr>
      <w:tr w:rsidR="000C101C" w:rsidRPr="000C101C" w:rsidTr="000C101C">
        <w:tc>
          <w:tcPr>
            <w:tcW w:w="5670" w:type="dxa"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Участие в организации и проведении «Декады науки» на факультете и ежегодной студенческой научно-практической конференции</w:t>
            </w:r>
          </w:p>
        </w:tc>
        <w:tc>
          <w:tcPr>
            <w:tcW w:w="1843" w:type="dxa"/>
          </w:tcPr>
          <w:p w:rsidR="000C101C" w:rsidRPr="000C101C" w:rsidRDefault="000C101C" w:rsidP="00D95DC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апрель-май 202</w:t>
            </w:r>
            <w:r w:rsidR="00577B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  <w:tr w:rsidR="000C101C" w:rsidRPr="000C101C" w:rsidTr="000C101C">
        <w:tc>
          <w:tcPr>
            <w:tcW w:w="5670" w:type="dxa"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  Проведение встреч с представителями работодателей, администрациями образовательных организаций; проведение круглых столов по актуальным вопросам начального общего образования</w:t>
            </w:r>
          </w:p>
        </w:tc>
        <w:tc>
          <w:tcPr>
            <w:tcW w:w="184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 xml:space="preserve">Иванова Е.В., 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  <w:tr w:rsidR="000C101C" w:rsidRPr="000C101C" w:rsidTr="000C101C">
        <w:tc>
          <w:tcPr>
            <w:tcW w:w="5670" w:type="dxa"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Организация и проведение мастер-классов, открытых уроков учителями г. Перми</w:t>
            </w:r>
          </w:p>
        </w:tc>
        <w:tc>
          <w:tcPr>
            <w:tcW w:w="184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Иванова Е.В.</w:t>
            </w:r>
          </w:p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01C" w:rsidRPr="000C101C" w:rsidTr="000C101C">
        <w:tc>
          <w:tcPr>
            <w:tcW w:w="5670" w:type="dxa"/>
          </w:tcPr>
          <w:p w:rsidR="000C101C" w:rsidRPr="000C101C" w:rsidRDefault="000C101C" w:rsidP="000C1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Привлечение студентов к экспертной оценке учебно-исследовательских работ младших школьников; к проведению мероприятий с учащимися.</w:t>
            </w:r>
          </w:p>
        </w:tc>
        <w:tc>
          <w:tcPr>
            <w:tcW w:w="184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0C101C" w:rsidRPr="000C101C" w:rsidRDefault="000C101C" w:rsidP="000C10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01C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</w:tbl>
    <w:p w:rsidR="00715A52" w:rsidRDefault="00715A52" w:rsidP="00651C2C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D64AA" w:rsidRDefault="003D64AA" w:rsidP="00651C2C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D64AA" w:rsidRDefault="003D64AA" w:rsidP="00651C2C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D64AA" w:rsidRDefault="003D64AA" w:rsidP="00651C2C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D64AA" w:rsidRPr="003D64AA" w:rsidRDefault="003D64AA" w:rsidP="00651C2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64AA">
        <w:rPr>
          <w:rFonts w:ascii="Times New Roman" w:hAnsi="Times New Roman"/>
          <w:sz w:val="24"/>
          <w:szCs w:val="24"/>
        </w:rPr>
        <w:t>И.о</w:t>
      </w:r>
      <w:proofErr w:type="spellEnd"/>
      <w:r w:rsidRPr="003D64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64AA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3D64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64AA">
        <w:rPr>
          <w:rFonts w:ascii="Times New Roman" w:hAnsi="Times New Roman"/>
          <w:sz w:val="24"/>
          <w:szCs w:val="24"/>
        </w:rPr>
        <w:t>ТиТОВМШ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М.А. Худякова</w:t>
      </w:r>
      <w:bookmarkStart w:id="1" w:name="_GoBack"/>
      <w:bookmarkEnd w:id="1"/>
    </w:p>
    <w:sectPr w:rsidR="003D64AA" w:rsidRPr="003D64AA" w:rsidSect="00651C2C">
      <w:headerReference w:type="default" r:id="rId8"/>
      <w:footerReference w:type="default" r:id="rId9"/>
      <w:pgSz w:w="11906" w:h="16838"/>
      <w:pgMar w:top="567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D88" w:rsidRDefault="004C1D88" w:rsidP="00CD154D">
      <w:pPr>
        <w:spacing w:after="0" w:line="240" w:lineRule="auto"/>
      </w:pPr>
      <w:r>
        <w:separator/>
      </w:r>
    </w:p>
  </w:endnote>
  <w:endnote w:type="continuationSeparator" w:id="0">
    <w:p w:rsidR="004C1D88" w:rsidRDefault="004C1D88" w:rsidP="00CD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046316"/>
    </w:sdtPr>
    <w:sdtContent>
      <w:p w:rsidR="007031B7" w:rsidRDefault="007031B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4A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031B7" w:rsidRDefault="007031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D88" w:rsidRDefault="004C1D88" w:rsidP="00CD154D">
      <w:pPr>
        <w:spacing w:after="0" w:line="240" w:lineRule="auto"/>
      </w:pPr>
      <w:r>
        <w:separator/>
      </w:r>
    </w:p>
  </w:footnote>
  <w:footnote w:type="continuationSeparator" w:id="0">
    <w:p w:rsidR="004C1D88" w:rsidRDefault="004C1D88" w:rsidP="00CD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8789"/>
    </w:tblGrid>
    <w:tr w:rsidR="007031B7" w:rsidTr="007A5E88">
      <w:tc>
        <w:tcPr>
          <w:tcW w:w="1276" w:type="dxa"/>
        </w:tcPr>
        <w:p w:rsidR="007031B7" w:rsidRDefault="007031B7">
          <w:pPr>
            <w:pStyle w:val="a8"/>
          </w:pPr>
          <w:r w:rsidRPr="00CD154D">
            <w:rPr>
              <w:noProof/>
              <w:lang w:eastAsia="ru-RU"/>
            </w:rPr>
            <w:drawing>
              <wp:inline distT="0" distB="0" distL="0" distR="0">
                <wp:extent cx="673653" cy="668655"/>
                <wp:effectExtent l="0" t="0" r="0" b="0"/>
                <wp:docPr id="1" name="Рисунок 1" descr="C:\Users\1\Pictures\Логотип 2023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1\Pictures\Логотип 2023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771" cy="686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</w:tcPr>
        <w:p w:rsidR="007031B7" w:rsidRDefault="007031B7" w:rsidP="00912C28">
          <w:pPr>
            <w:pStyle w:val="a8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МИНИСТЕРСТВО ПРОСВЕЩЕНИЯ РОССИИ</w:t>
          </w:r>
        </w:p>
        <w:p w:rsidR="007031B7" w:rsidRDefault="007031B7" w:rsidP="00912C28">
          <w:pPr>
            <w:pStyle w:val="a8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ФГБОУ В</w:t>
          </w:r>
          <w:r w:rsidRPr="0088741A">
            <w:rPr>
              <w:rFonts w:eastAsia="Times New Roman" w:cs="Calibri"/>
              <w:color w:val="000000"/>
              <w:spacing w:val="-2"/>
              <w:lang w:eastAsia="ru-RU"/>
            </w:rPr>
            <w:t>О «ПЕРМСКИЙ ГОСУДАРСТВЕННЫЙ ГУМАНИТАРНО-ПЕДАГОГИЧЕСКИЙ УНИВЕРСИТЕТ»</w:t>
          </w:r>
        </w:p>
        <w:p w:rsidR="007031B7" w:rsidRDefault="007031B7" w:rsidP="00912C28">
          <w:pPr>
            <w:pStyle w:val="a8"/>
            <w:jc w:val="center"/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План работы структурного подразделения ФГБОУ ВО ПГГПУ на учебный год</w:t>
          </w:r>
        </w:p>
      </w:tc>
    </w:tr>
  </w:tbl>
  <w:p w:rsidR="007031B7" w:rsidRDefault="007031B7" w:rsidP="00CD154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66BD"/>
    <w:multiLevelType w:val="hybridMultilevel"/>
    <w:tmpl w:val="7ADA67D2"/>
    <w:lvl w:ilvl="0" w:tplc="44FCF1F8">
      <w:start w:val="1"/>
      <w:numFmt w:val="bullet"/>
      <w:lvlText w:val="-"/>
      <w:lvlJc w:val="left"/>
      <w:pPr>
        <w:ind w:left="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C8A850">
      <w:start w:val="1"/>
      <w:numFmt w:val="bullet"/>
      <w:lvlText w:val="o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26228">
      <w:start w:val="1"/>
      <w:numFmt w:val="bullet"/>
      <w:lvlText w:val="▪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50FED4">
      <w:start w:val="1"/>
      <w:numFmt w:val="bullet"/>
      <w:lvlText w:val="•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3A46A2">
      <w:start w:val="1"/>
      <w:numFmt w:val="bullet"/>
      <w:lvlText w:val="o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F44C86">
      <w:start w:val="1"/>
      <w:numFmt w:val="bullet"/>
      <w:lvlText w:val="▪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706FDA">
      <w:start w:val="1"/>
      <w:numFmt w:val="bullet"/>
      <w:lvlText w:val="•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A0B3D0">
      <w:start w:val="1"/>
      <w:numFmt w:val="bullet"/>
      <w:lvlText w:val="o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22708E">
      <w:start w:val="1"/>
      <w:numFmt w:val="bullet"/>
      <w:lvlText w:val="▪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F96560"/>
    <w:multiLevelType w:val="multilevel"/>
    <w:tmpl w:val="3C5C1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Calibri" w:hAnsi="Calibri" w:cs="Calibri" w:hint="default"/>
      </w:rPr>
    </w:lvl>
  </w:abstractNum>
  <w:abstractNum w:abstractNumId="2">
    <w:nsid w:val="02261013"/>
    <w:multiLevelType w:val="hybridMultilevel"/>
    <w:tmpl w:val="A4EED360"/>
    <w:lvl w:ilvl="0" w:tplc="9FA86212">
      <w:start w:val="1"/>
      <w:numFmt w:val="bullet"/>
      <w:lvlText w:val="-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923044">
      <w:start w:val="1"/>
      <w:numFmt w:val="bullet"/>
      <w:lvlText w:val="o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AC668C">
      <w:start w:val="1"/>
      <w:numFmt w:val="bullet"/>
      <w:lvlText w:val="▪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727D14">
      <w:start w:val="1"/>
      <w:numFmt w:val="bullet"/>
      <w:lvlText w:val="•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5878FC">
      <w:start w:val="1"/>
      <w:numFmt w:val="bullet"/>
      <w:lvlText w:val="o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3C3EFC">
      <w:start w:val="1"/>
      <w:numFmt w:val="bullet"/>
      <w:lvlText w:val="▪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DA8B0A">
      <w:start w:val="1"/>
      <w:numFmt w:val="bullet"/>
      <w:lvlText w:val="•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A87382">
      <w:start w:val="1"/>
      <w:numFmt w:val="bullet"/>
      <w:lvlText w:val="o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62DAFA">
      <w:start w:val="1"/>
      <w:numFmt w:val="bullet"/>
      <w:lvlText w:val="▪"/>
      <w:lvlJc w:val="left"/>
      <w:pPr>
        <w:ind w:left="6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FB47AE"/>
    <w:multiLevelType w:val="hybridMultilevel"/>
    <w:tmpl w:val="5906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137EF"/>
    <w:multiLevelType w:val="hybridMultilevel"/>
    <w:tmpl w:val="FB929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36F8C"/>
    <w:multiLevelType w:val="multilevel"/>
    <w:tmpl w:val="5D1A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EC653FE"/>
    <w:multiLevelType w:val="multilevel"/>
    <w:tmpl w:val="F9D06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1962BB4"/>
    <w:multiLevelType w:val="hybridMultilevel"/>
    <w:tmpl w:val="34F2B16A"/>
    <w:lvl w:ilvl="0" w:tplc="9822DEC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2323247E"/>
    <w:multiLevelType w:val="hybridMultilevel"/>
    <w:tmpl w:val="12603994"/>
    <w:lvl w:ilvl="0" w:tplc="3EE086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3B92EA8"/>
    <w:multiLevelType w:val="hybridMultilevel"/>
    <w:tmpl w:val="4FC81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4E4A0E"/>
    <w:multiLevelType w:val="hybridMultilevel"/>
    <w:tmpl w:val="6C625E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7B75381"/>
    <w:multiLevelType w:val="hybridMultilevel"/>
    <w:tmpl w:val="6002AF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690460"/>
    <w:multiLevelType w:val="multilevel"/>
    <w:tmpl w:val="2A92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EE705C1"/>
    <w:multiLevelType w:val="hybridMultilevel"/>
    <w:tmpl w:val="C4801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660E8"/>
    <w:multiLevelType w:val="hybridMultilevel"/>
    <w:tmpl w:val="DE3A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6119F"/>
    <w:multiLevelType w:val="hybridMultilevel"/>
    <w:tmpl w:val="5714099A"/>
    <w:lvl w:ilvl="0" w:tplc="15A00C66">
      <w:start w:val="2"/>
      <w:numFmt w:val="decimal"/>
      <w:lvlText w:val="%1."/>
      <w:lvlJc w:val="left"/>
      <w:pPr>
        <w:tabs>
          <w:tab w:val="num" w:pos="3050"/>
        </w:tabs>
        <w:ind w:left="3050" w:hanging="2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BA3987"/>
    <w:multiLevelType w:val="hybridMultilevel"/>
    <w:tmpl w:val="1BD64D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43758A"/>
    <w:multiLevelType w:val="hybridMultilevel"/>
    <w:tmpl w:val="E5EC53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FDE6FEB"/>
    <w:multiLevelType w:val="hybridMultilevel"/>
    <w:tmpl w:val="A3963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B3552"/>
    <w:multiLevelType w:val="hybridMultilevel"/>
    <w:tmpl w:val="80B4FF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444960CE"/>
    <w:multiLevelType w:val="hybridMultilevel"/>
    <w:tmpl w:val="906870E2"/>
    <w:lvl w:ilvl="0" w:tplc="96D4DE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454F2463"/>
    <w:multiLevelType w:val="hybridMultilevel"/>
    <w:tmpl w:val="0F2ED000"/>
    <w:lvl w:ilvl="0" w:tplc="4000A3EC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8414F6"/>
    <w:multiLevelType w:val="hybridMultilevel"/>
    <w:tmpl w:val="E9B0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B01B54"/>
    <w:multiLevelType w:val="hybridMultilevel"/>
    <w:tmpl w:val="906870E2"/>
    <w:lvl w:ilvl="0" w:tplc="96D4DE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52817859"/>
    <w:multiLevelType w:val="hybridMultilevel"/>
    <w:tmpl w:val="2CD07C32"/>
    <w:lvl w:ilvl="0" w:tplc="9D86BE2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887DDC"/>
    <w:multiLevelType w:val="hybridMultilevel"/>
    <w:tmpl w:val="9FCC01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93ECB"/>
    <w:multiLevelType w:val="hybridMultilevel"/>
    <w:tmpl w:val="1BD64D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8364C53"/>
    <w:multiLevelType w:val="hybridMultilevel"/>
    <w:tmpl w:val="A8D68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447AB2"/>
    <w:multiLevelType w:val="hybridMultilevel"/>
    <w:tmpl w:val="E242BFA6"/>
    <w:lvl w:ilvl="0" w:tplc="1FC4059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9">
    <w:nsid w:val="633941F5"/>
    <w:multiLevelType w:val="hybridMultilevel"/>
    <w:tmpl w:val="30662CE8"/>
    <w:lvl w:ilvl="0" w:tplc="039A83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FFD189E"/>
    <w:multiLevelType w:val="hybridMultilevel"/>
    <w:tmpl w:val="5986DEA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E6E3B"/>
    <w:multiLevelType w:val="hybridMultilevel"/>
    <w:tmpl w:val="5C8C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C52B3"/>
    <w:multiLevelType w:val="hybridMultilevel"/>
    <w:tmpl w:val="176E3094"/>
    <w:lvl w:ilvl="0" w:tplc="85D00DE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>
    <w:nsid w:val="7FE11D8E"/>
    <w:multiLevelType w:val="hybridMultilevel"/>
    <w:tmpl w:val="064038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8"/>
  </w:num>
  <w:num w:numId="4">
    <w:abstractNumId w:val="19"/>
  </w:num>
  <w:num w:numId="5">
    <w:abstractNumId w:val="30"/>
  </w:num>
  <w:num w:numId="6">
    <w:abstractNumId w:val="13"/>
  </w:num>
  <w:num w:numId="7">
    <w:abstractNumId w:val="3"/>
  </w:num>
  <w:num w:numId="8">
    <w:abstractNumId w:val="14"/>
  </w:num>
  <w:num w:numId="9">
    <w:abstractNumId w:val="4"/>
  </w:num>
  <w:num w:numId="10">
    <w:abstractNumId w:val="18"/>
  </w:num>
  <w:num w:numId="11">
    <w:abstractNumId w:val="31"/>
  </w:num>
  <w:num w:numId="12">
    <w:abstractNumId w:val="24"/>
  </w:num>
  <w:num w:numId="13">
    <w:abstractNumId w:val="17"/>
  </w:num>
  <w:num w:numId="14">
    <w:abstractNumId w:val="10"/>
  </w:num>
  <w:num w:numId="15">
    <w:abstractNumId w:val="20"/>
  </w:num>
  <w:num w:numId="16">
    <w:abstractNumId w:val="23"/>
  </w:num>
  <w:num w:numId="17">
    <w:abstractNumId w:val="29"/>
  </w:num>
  <w:num w:numId="18">
    <w:abstractNumId w:val="16"/>
  </w:num>
  <w:num w:numId="19">
    <w:abstractNumId w:val="26"/>
  </w:num>
  <w:num w:numId="20">
    <w:abstractNumId w:val="7"/>
  </w:num>
  <w:num w:numId="21">
    <w:abstractNumId w:val="5"/>
  </w:num>
  <w:num w:numId="22">
    <w:abstractNumId w:val="12"/>
  </w:num>
  <w:num w:numId="23">
    <w:abstractNumId w:val="6"/>
  </w:num>
  <w:num w:numId="24">
    <w:abstractNumId w:val="8"/>
  </w:num>
  <w:num w:numId="25">
    <w:abstractNumId w:val="32"/>
  </w:num>
  <w:num w:numId="26">
    <w:abstractNumId w:val="11"/>
  </w:num>
  <w:num w:numId="27">
    <w:abstractNumId w:val="9"/>
  </w:num>
  <w:num w:numId="28">
    <w:abstractNumId w:val="22"/>
  </w:num>
  <w:num w:numId="29">
    <w:abstractNumId w:val="33"/>
  </w:num>
  <w:num w:numId="30">
    <w:abstractNumId w:val="15"/>
  </w:num>
  <w:num w:numId="31">
    <w:abstractNumId w:val="2"/>
  </w:num>
  <w:num w:numId="32">
    <w:abstractNumId w:val="0"/>
  </w:num>
  <w:num w:numId="33">
    <w:abstractNumId w:val="2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54D"/>
    <w:rsid w:val="000516F9"/>
    <w:rsid w:val="000C101C"/>
    <w:rsid w:val="00181DF9"/>
    <w:rsid w:val="00230D14"/>
    <w:rsid w:val="002365C4"/>
    <w:rsid w:val="002A5E80"/>
    <w:rsid w:val="00313FC3"/>
    <w:rsid w:val="003160C6"/>
    <w:rsid w:val="00346622"/>
    <w:rsid w:val="0037151B"/>
    <w:rsid w:val="003804DB"/>
    <w:rsid w:val="003D64AA"/>
    <w:rsid w:val="00431436"/>
    <w:rsid w:val="00470275"/>
    <w:rsid w:val="004C1D88"/>
    <w:rsid w:val="004D75E0"/>
    <w:rsid w:val="00514487"/>
    <w:rsid w:val="0051500C"/>
    <w:rsid w:val="00521AFA"/>
    <w:rsid w:val="0052513F"/>
    <w:rsid w:val="00535C84"/>
    <w:rsid w:val="00577B1F"/>
    <w:rsid w:val="005D7355"/>
    <w:rsid w:val="005F21E6"/>
    <w:rsid w:val="00603694"/>
    <w:rsid w:val="00651C2C"/>
    <w:rsid w:val="00652E56"/>
    <w:rsid w:val="007031B7"/>
    <w:rsid w:val="00715A52"/>
    <w:rsid w:val="00770606"/>
    <w:rsid w:val="00795CB2"/>
    <w:rsid w:val="007A5E88"/>
    <w:rsid w:val="007E687A"/>
    <w:rsid w:val="00810999"/>
    <w:rsid w:val="00812568"/>
    <w:rsid w:val="00813186"/>
    <w:rsid w:val="008714FA"/>
    <w:rsid w:val="00896888"/>
    <w:rsid w:val="00905257"/>
    <w:rsid w:val="00912C28"/>
    <w:rsid w:val="00916221"/>
    <w:rsid w:val="00966D4B"/>
    <w:rsid w:val="009C1724"/>
    <w:rsid w:val="00A80F6E"/>
    <w:rsid w:val="00A902A7"/>
    <w:rsid w:val="00B47642"/>
    <w:rsid w:val="00BA7D19"/>
    <w:rsid w:val="00BD259A"/>
    <w:rsid w:val="00C00C12"/>
    <w:rsid w:val="00C42AE3"/>
    <w:rsid w:val="00C61317"/>
    <w:rsid w:val="00C77E49"/>
    <w:rsid w:val="00C90804"/>
    <w:rsid w:val="00CB7C0D"/>
    <w:rsid w:val="00CD154D"/>
    <w:rsid w:val="00CF186C"/>
    <w:rsid w:val="00D103EA"/>
    <w:rsid w:val="00D26D40"/>
    <w:rsid w:val="00D639EE"/>
    <w:rsid w:val="00D95DC8"/>
    <w:rsid w:val="00F06FD9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FA42C-EEB1-4D26-8369-88B0ABA5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54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CD154D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54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a3">
    <w:name w:val="Основной текст Знак"/>
    <w:link w:val="a4"/>
    <w:rsid w:val="00CD154D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D154D"/>
    <w:pPr>
      <w:widowControl w:val="0"/>
      <w:shd w:val="clear" w:color="auto" w:fill="FFFFFF"/>
      <w:spacing w:after="0" w:line="307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CD154D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CD154D"/>
    <w:pPr>
      <w:ind w:left="720"/>
      <w:contextualSpacing/>
    </w:pPr>
  </w:style>
  <w:style w:type="table" w:styleId="a7">
    <w:name w:val="Table Grid"/>
    <w:basedOn w:val="a1"/>
    <w:uiPriority w:val="59"/>
    <w:rsid w:val="00CD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54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54D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4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7642"/>
    <w:rPr>
      <w:rFonts w:ascii="Tahoma" w:eastAsia="Calibri" w:hAnsi="Tahoma" w:cs="Tahoma"/>
      <w:sz w:val="16"/>
      <w:szCs w:val="16"/>
    </w:rPr>
  </w:style>
  <w:style w:type="paragraph" w:customStyle="1" w:styleId="10">
    <w:name w:val="Абзац списка1"/>
    <w:basedOn w:val="a"/>
    <w:rsid w:val="0037151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rsid w:val="003715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aliases w:val="Обычный (Web),Знак,Обычный (веб) Знак Знак Знак,Обычный (веб) Знак Знак Знак Знак Знак Знак,Обычный (веб) Знак Знак Знак Знак Знак"/>
    <w:basedOn w:val="a"/>
    <w:link w:val="af"/>
    <w:uiPriority w:val="99"/>
    <w:qFormat/>
    <w:rsid w:val="000C1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uiPriority w:val="22"/>
    <w:qFormat/>
    <w:rsid w:val="000C101C"/>
    <w:rPr>
      <w:rFonts w:cs="Times New Roman"/>
      <w:b/>
      <w:bCs/>
    </w:rPr>
  </w:style>
  <w:style w:type="paragraph" w:customStyle="1" w:styleId="western">
    <w:name w:val="western"/>
    <w:basedOn w:val="a"/>
    <w:uiPriority w:val="99"/>
    <w:rsid w:val="000C1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C10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Абзац списка2"/>
    <w:basedOn w:val="a"/>
    <w:rsid w:val="000C10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1">
    <w:name w:val="No Spacing"/>
    <w:qFormat/>
    <w:rsid w:val="000C10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Абзац списка3"/>
    <w:basedOn w:val="a"/>
    <w:rsid w:val="000C10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rsid w:val="000C101C"/>
    <w:pPr>
      <w:spacing w:after="0" w:line="240" w:lineRule="auto"/>
      <w:ind w:left="1080"/>
    </w:pPr>
    <w:rPr>
      <w:rFonts w:ascii="Times New Roman" w:eastAsia="Times New Roman" w:hAnsi="Times New Roman"/>
      <w:bCs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0C101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4">
    <w:name w:val="Абзац списка4"/>
    <w:basedOn w:val="a"/>
    <w:rsid w:val="000C10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layout">
    <w:name w:val="layout"/>
    <w:rsid w:val="000C101C"/>
  </w:style>
  <w:style w:type="paragraph" w:customStyle="1" w:styleId="5">
    <w:name w:val="Абзац списка5"/>
    <w:basedOn w:val="a"/>
    <w:rsid w:val="000C10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unhideWhenUsed/>
    <w:rsid w:val="000C101C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0C101C"/>
    <w:rPr>
      <w:rFonts w:ascii="Calibri" w:eastAsia="Calibri" w:hAnsi="Calibri" w:cs="Times New Roman"/>
      <w:sz w:val="20"/>
      <w:szCs w:val="20"/>
    </w:rPr>
  </w:style>
  <w:style w:type="paragraph" w:customStyle="1" w:styleId="6">
    <w:name w:val="Абзац списка6"/>
    <w:basedOn w:val="a"/>
    <w:rsid w:val="000C10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1">
    <w:name w:val="Обычный1"/>
    <w:rsid w:val="000C101C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normaltextrun">
    <w:name w:val="normaltextrun"/>
    <w:rsid w:val="000C101C"/>
  </w:style>
  <w:style w:type="character" w:customStyle="1" w:styleId="eop">
    <w:name w:val="eop"/>
    <w:rsid w:val="000C101C"/>
  </w:style>
  <w:style w:type="paragraph" w:customStyle="1" w:styleId="TableParagraph">
    <w:name w:val="Table Paragraph"/>
    <w:basedOn w:val="a"/>
    <w:uiPriority w:val="1"/>
    <w:qFormat/>
    <w:rsid w:val="000C101C"/>
    <w:pPr>
      <w:widowControl w:val="0"/>
      <w:autoSpaceDE w:val="0"/>
      <w:autoSpaceDN w:val="0"/>
      <w:spacing w:after="0" w:line="240" w:lineRule="auto"/>
      <w:ind w:left="14"/>
    </w:pPr>
    <w:rPr>
      <w:rFonts w:ascii="Times New Roman" w:eastAsia="Times New Roman" w:hAnsi="Times New Roman"/>
    </w:rPr>
  </w:style>
  <w:style w:type="character" w:customStyle="1" w:styleId="a6">
    <w:name w:val="Абзац списка Знак"/>
    <w:link w:val="a5"/>
    <w:uiPriority w:val="34"/>
    <w:locked/>
    <w:rsid w:val="00916221"/>
    <w:rPr>
      <w:rFonts w:ascii="Calibri" w:eastAsia="Calibri" w:hAnsi="Calibri" w:cs="Times New Roman"/>
    </w:rPr>
  </w:style>
  <w:style w:type="character" w:customStyle="1" w:styleId="af">
    <w:name w:val="Обычный (веб) Знак"/>
    <w:aliases w:val="Обычный (Web) Знак,Знак Знак,Обычный (веб) Знак Знак Знак Знак,Обычный (веб) Знак Знак Знак Знак Знак Знак Знак,Обычный (веб) Знак Знак Знак Знак Знак Знак1"/>
    <w:link w:val="ae"/>
    <w:uiPriority w:val="99"/>
    <w:locked/>
    <w:rsid w:val="00652E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8B53-874D-4C17-9470-CA20B9AB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14</Pages>
  <Words>3889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Худякова Марина Алексеевна</cp:lastModifiedBy>
  <cp:revision>25</cp:revision>
  <dcterms:created xsi:type="dcterms:W3CDTF">2023-11-10T11:56:00Z</dcterms:created>
  <dcterms:modified xsi:type="dcterms:W3CDTF">2026-03-13T12:04:00Z</dcterms:modified>
</cp:coreProperties>
</file>