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83" w:rsidRPr="00191A83" w:rsidRDefault="00191A83" w:rsidP="00191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1A83">
        <w:rPr>
          <w:rFonts w:ascii="Times New Roman" w:hAnsi="Times New Roman" w:cs="Times New Roman"/>
          <w:sz w:val="28"/>
          <w:szCs w:val="24"/>
        </w:rPr>
        <w:t>МИНИСТЕРСТВО ПРОСВЕЩЕНИЯ РОССИЙСКОЙ ФЕДЕРАЦИИ</w:t>
      </w:r>
    </w:p>
    <w:p w:rsidR="00191A83" w:rsidRDefault="00191A83" w:rsidP="00191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1A83">
        <w:rPr>
          <w:rFonts w:ascii="Times New Roman" w:hAnsi="Times New Roman" w:cs="Times New Roman"/>
          <w:sz w:val="28"/>
          <w:szCs w:val="24"/>
        </w:rPr>
        <w:t>ФГБОУ ВО «ПЕРМСКИЙ ГОСУДАРСТВЕННЫЙ ГУМАНИТАРНО-ПЕДАГОГИЧЕСКИЙ УНИВЕРСИТЕТ»</w:t>
      </w:r>
    </w:p>
    <w:p w:rsidR="00191A83" w:rsidRPr="00191A83" w:rsidRDefault="00191A83" w:rsidP="00191A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91A83" w:rsidRDefault="00191A83" w:rsidP="00191A83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191A83" w:rsidRDefault="00191A83" w:rsidP="00191A83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735"/>
      </w:tblGrid>
      <w:tr w:rsidR="00191A83" w:rsidRPr="00191A83" w:rsidTr="007C7FB3">
        <w:trPr>
          <w:trHeight w:val="1909"/>
        </w:trPr>
        <w:tc>
          <w:tcPr>
            <w:tcW w:w="5046" w:type="dxa"/>
          </w:tcPr>
          <w:p w:rsidR="00191A83" w:rsidRPr="00191A83" w:rsidRDefault="00191A83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91A83" w:rsidRPr="00191A83" w:rsidRDefault="00191A83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. декана факультета</w:t>
            </w:r>
          </w:p>
          <w:p w:rsidR="00191A83" w:rsidRPr="00191A83" w:rsidRDefault="00191A83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педагогики и психологии детства</w:t>
            </w:r>
          </w:p>
          <w:p w:rsidR="00191A83" w:rsidRPr="00010FD0" w:rsidRDefault="00191A83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FD0"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  <w:proofErr w:type="spellEnd"/>
            <w:r w:rsidRPr="00010FD0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191A83" w:rsidRPr="00191A83" w:rsidRDefault="00010FD0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FD0">
              <w:rPr>
                <w:rFonts w:ascii="Times New Roman" w:hAnsi="Times New Roman" w:cs="Times New Roman"/>
                <w:sz w:val="28"/>
                <w:szCs w:val="28"/>
              </w:rPr>
              <w:t>«13» февраля</w:t>
            </w:r>
            <w:r w:rsidR="00191A83" w:rsidRPr="00010FD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010F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0F0" w:rsidRPr="00010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A83" w:rsidRPr="00010FD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91A83" w:rsidRPr="00191A83" w:rsidRDefault="00191A83" w:rsidP="00191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735" w:type="dxa"/>
          </w:tcPr>
          <w:p w:rsidR="00191A83" w:rsidRPr="00191A83" w:rsidRDefault="00191A83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191A83" w:rsidRDefault="00191A83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кафедрой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дошкольной</w:t>
            </w:r>
          </w:p>
          <w:p w:rsidR="00191A83" w:rsidRPr="00191A83" w:rsidRDefault="00191A83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педагогики и психологии</w:t>
            </w:r>
          </w:p>
          <w:p w:rsidR="00191A83" w:rsidRPr="00191A83" w:rsidRDefault="009F3061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Коломийченко Л</w:t>
            </w:r>
            <w:r w:rsidR="00191A83" w:rsidRPr="00191A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191A83" w:rsidRPr="00191A83" w:rsidRDefault="007950F0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50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3C41">
              <w:rPr>
                <w:rFonts w:ascii="Times New Roman" w:hAnsi="Times New Roman" w:cs="Times New Roman"/>
                <w:sz w:val="28"/>
                <w:szCs w:val="28"/>
              </w:rPr>
              <w:t>22» января 2026</w:t>
            </w:r>
            <w:r w:rsidR="00191A83" w:rsidRPr="007950F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91A83" w:rsidRPr="00191A83" w:rsidRDefault="00191A83" w:rsidP="00191A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1A83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191A83" w:rsidRDefault="00191A8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1A83" w:rsidRDefault="00191A8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1A83" w:rsidRDefault="00191A8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1A83" w:rsidRDefault="00191A8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DB3">
        <w:rPr>
          <w:rFonts w:ascii="Times New Roman" w:hAnsi="Times New Roman" w:cs="Times New Roman"/>
          <w:b/>
          <w:sz w:val="36"/>
          <w:szCs w:val="36"/>
        </w:rPr>
        <w:t>ОТЧЕТ О РАБОТЕ КАФЕДРЫ</w:t>
      </w: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0DB3">
        <w:rPr>
          <w:rFonts w:ascii="Times New Roman" w:hAnsi="Times New Roman" w:cs="Times New Roman"/>
          <w:b/>
          <w:sz w:val="36"/>
          <w:szCs w:val="36"/>
        </w:rPr>
        <w:t>ДОШКОЛЬНОЙ ПЕДАГОГИКИ И ПСИХОЛОГИИ</w:t>
      </w: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0DB3" w:rsidRPr="00DA0DB3" w:rsidRDefault="00A67337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2024 – 2025</w:t>
      </w:r>
      <w:r w:rsidR="00DA0DB3" w:rsidRPr="00DA0DB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A83" w:rsidRPr="00191A83" w:rsidRDefault="00191A83" w:rsidP="009F3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91A83">
        <w:rPr>
          <w:rFonts w:ascii="Times New Roman" w:hAnsi="Times New Roman" w:cs="Times New Roman"/>
          <w:sz w:val="28"/>
          <w:szCs w:val="24"/>
        </w:rPr>
        <w:t>Принят на заседание кафедры</w:t>
      </w:r>
    </w:p>
    <w:p w:rsidR="009F3061" w:rsidRPr="00191A83" w:rsidRDefault="009F3061" w:rsidP="009F3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дошкольной педагогики и психологии</w:t>
      </w:r>
    </w:p>
    <w:p w:rsidR="00191A83" w:rsidRPr="007950F0" w:rsidRDefault="00213C41" w:rsidP="009F3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№ 5</w:t>
      </w:r>
    </w:p>
    <w:p w:rsidR="00191A83" w:rsidRPr="00191A83" w:rsidRDefault="00213C41" w:rsidP="009F3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«22» января</w:t>
      </w:r>
      <w:r w:rsidR="007950F0" w:rsidRPr="007950F0">
        <w:rPr>
          <w:rFonts w:ascii="Times New Roman" w:hAnsi="Times New Roman" w:cs="Times New Roman"/>
          <w:sz w:val="28"/>
          <w:szCs w:val="24"/>
        </w:rPr>
        <w:t xml:space="preserve"> 2025</w:t>
      </w:r>
      <w:r w:rsidR="00191A83" w:rsidRPr="007950F0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DA0DB3" w:rsidRDefault="00DA0DB3" w:rsidP="00215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DA0DB3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DB3" w:rsidRPr="002155E4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5E4">
        <w:rPr>
          <w:rFonts w:ascii="Times New Roman" w:hAnsi="Times New Roman" w:cs="Times New Roman"/>
          <w:sz w:val="28"/>
          <w:szCs w:val="28"/>
        </w:rPr>
        <w:t>Пермь</w:t>
      </w:r>
    </w:p>
    <w:p w:rsidR="00DA0DB3" w:rsidRPr="002155E4" w:rsidRDefault="00DA0DB3" w:rsidP="00DA0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A0DB3" w:rsidRPr="002155E4" w:rsidSect="00DA0DB3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2155E4">
        <w:rPr>
          <w:rFonts w:ascii="Times New Roman" w:hAnsi="Times New Roman" w:cs="Times New Roman"/>
          <w:sz w:val="28"/>
          <w:szCs w:val="28"/>
        </w:rPr>
        <w:t>202</w:t>
      </w:r>
      <w:r w:rsidR="00A67337">
        <w:rPr>
          <w:rFonts w:ascii="Times New Roman" w:hAnsi="Times New Roman" w:cs="Times New Roman"/>
          <w:sz w:val="28"/>
          <w:szCs w:val="28"/>
        </w:rPr>
        <w:t>5</w:t>
      </w:r>
    </w:p>
    <w:p w:rsidR="00DA0DB3" w:rsidRPr="002155E4" w:rsidRDefault="00DA0DB3" w:rsidP="00DA0DB3">
      <w:pPr>
        <w:jc w:val="center"/>
        <w:rPr>
          <w:rFonts w:ascii="Times New Roman" w:hAnsi="Times New Roman" w:cs="Times New Roman"/>
          <w:b/>
          <w:sz w:val="28"/>
        </w:rPr>
      </w:pPr>
      <w:r w:rsidRPr="002155E4">
        <w:rPr>
          <w:rFonts w:ascii="Times New Roman" w:hAnsi="Times New Roman" w:cs="Times New Roman"/>
          <w:b/>
          <w:sz w:val="28"/>
        </w:rPr>
        <w:lastRenderedPageBreak/>
        <w:t>ОТЧЕТ О РАБОТЕ КАФЕДРЫ</w:t>
      </w:r>
    </w:p>
    <w:p w:rsidR="00DA0DB3" w:rsidRPr="002155E4" w:rsidRDefault="00DA0DB3" w:rsidP="00DA0DB3">
      <w:pPr>
        <w:jc w:val="center"/>
        <w:rPr>
          <w:rFonts w:ascii="Times New Roman" w:hAnsi="Times New Roman" w:cs="Times New Roman"/>
          <w:b/>
          <w:sz w:val="28"/>
        </w:rPr>
      </w:pPr>
      <w:r w:rsidRPr="002155E4">
        <w:rPr>
          <w:rFonts w:ascii="Times New Roman" w:hAnsi="Times New Roman" w:cs="Times New Roman"/>
          <w:b/>
          <w:sz w:val="28"/>
        </w:rPr>
        <w:t>дошкольной педагогики и психологии</w:t>
      </w:r>
    </w:p>
    <w:p w:rsidR="00A67337" w:rsidRPr="00425E84" w:rsidRDefault="00A67337" w:rsidP="00425E84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2024-2025</w:t>
      </w:r>
      <w:r w:rsidR="00DA0DB3" w:rsidRPr="002155E4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W w:w="535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3119"/>
        <w:gridCol w:w="1135"/>
        <w:gridCol w:w="992"/>
        <w:gridCol w:w="848"/>
        <w:gridCol w:w="711"/>
        <w:gridCol w:w="851"/>
        <w:gridCol w:w="3827"/>
      </w:tblGrid>
      <w:tr w:rsidR="00425E84" w:rsidRPr="00A67337" w:rsidTr="00425E84">
        <w:trPr>
          <w:trHeight w:val="39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Еденица</w:t>
            </w:r>
            <w:proofErr w:type="spellEnd"/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 по годам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Примечание </w:t>
            </w:r>
            <w:r w:rsidRPr="00A67337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(мероприятия по достижению плановых показателей в текущем учебном году)</w:t>
            </w:r>
          </w:p>
        </w:tc>
      </w:tr>
      <w:tr w:rsidR="00425E84" w:rsidRPr="00A67337" w:rsidTr="00425E84">
        <w:trPr>
          <w:trHeight w:val="375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25E84" w:rsidRPr="00A67337" w:rsidTr="00425E84">
        <w:trPr>
          <w:trHeight w:val="375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25E84" w:rsidRPr="00A67337" w:rsidTr="00425E84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25E84" w:rsidRPr="00A67337" w:rsidTr="00425E84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47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</w:t>
            </w:r>
            <w:bookmarkStart w:id="0" w:name="_GoBack"/>
            <w:bookmarkEnd w:id="0"/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ов учебной деятельности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Востребованность ООП бакалавриата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Общий средний балл </w:t>
            </w:r>
            <w:proofErr w:type="gram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ЕГЭ</w:t>
            </w:r>
            <w:proofErr w:type="gram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обучающихся (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бюджет+внебюджет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), принятых по его результатам на обучение в текущем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уч.году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Востребованность ООП бакалавриата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Приведенный контингент обучающихся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уч.году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приведенная к расчетной формуле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Приведенный контингент обучающихся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9,843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затратности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затратности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обучающихся 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</w:t>
            </w:r>
            <w:proofErr w:type="gram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обучающихся  ООП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Сохранность контингента обучающихся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обучающихся, переведенных на следующий курс обучения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Сохранность контингента обучающихся ООП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2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97,43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48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ГИА</w:t>
            </w:r>
            <w:r w:rsidRPr="00A6733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1.9.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Деятельностные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формы аттестации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Деятельностные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формы аттестации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4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уч.г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9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82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программ профессиональных проб, разработанных НПР и реализованных в рамках проекта "Билет в будущее", в рамках </w:t>
            </w:r>
            <w:proofErr w:type="gram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практики</w:t>
            </w:r>
            <w:proofErr w:type="gram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обучающихся в центрах "Точка роста", в психолого-педагогических классах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10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педагогов по направлениям: 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10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ориентированных на формирование у обучающихся навыков разработки интерактивных форм работы с </w:t>
            </w:r>
            <w:proofErr w:type="gram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детьми  по</w:t>
            </w:r>
            <w:proofErr w:type="gram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733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Педагогика; Практикум по педагогической диагностике образовательных результатов; Обучение лиц с ОВЗ и особыми образовательными потребностями; Технологии преодоления девиантного поведения у детей и подростков; Комплексный (модульный) профессиональный (демонстрационный) экзамен по модулям "ПСИХОЛОГО-ПЕДАГОГИЧЕСКИЙ МОДУЛЬ", "МОДУЛЬ ВОСПИТАТЕЛЬНОЙ ДЕЯТЕЛЬНОСТИ"; Волонтерская (общественно-полезная) практика; Производственная (педагогическая) практика (классное руководство) "Психолого-педагогический модуль" и "Модуль воспитательной деятельности"</w:t>
            </w:r>
          </w:p>
        </w:tc>
      </w:tr>
      <w:tr w:rsidR="00425E84" w:rsidRPr="00A67337" w:rsidTr="00425E84">
        <w:trPr>
          <w:trHeight w:val="8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волонтерской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Трудоустройство 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Трудоустройство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8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мероприятий, проведенных НПР, направленных на профессиональное сопровождение обучающихся и </w:t>
            </w: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 xml:space="preserve">выпускников, в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 наставничество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8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49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Количество элективных модулей, разработанных НПР, включенных </w:t>
            </w: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 Единый банк элективных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модулей ПГГПУ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99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реализованных НПР с рамках совместной деятельности с Педагогическим технопарком "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им. В.С. Мерлина</w:t>
            </w:r>
            <w:proofErr w:type="gram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"  (</w:t>
            </w:r>
            <w:proofErr w:type="gram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 в рамках практики в центрах "Точка роста")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8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дополнительных общеразвивающих программ, реализованных НПР, в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. в рамках совместной деятельности с Центром дополнительного образования "Дом научной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коллаборации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им. А.А. Фридмана"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10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2.18.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Взаимодействие с системой 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Взаимодействие с системой 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2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мероприятий, реализованных НПР и обучающимися для абитуриентов, в </w:t>
            </w:r>
            <w:proofErr w:type="spell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5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8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</w:t>
            </w:r>
          </w:p>
        </w:tc>
      </w:tr>
      <w:tr w:rsidR="00425E84" w:rsidRPr="00A67337" w:rsidTr="00425E84">
        <w:trPr>
          <w:trHeight w:val="5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102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остепененности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остепененности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0,572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2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Остепененность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Остепененность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127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Численность ставок НПР из числа работников, ведущих практическую деятельность по </w:t>
            </w: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профилю преподаваемых дисциплин (работодателей)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87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НПР до 39 лет в общей численности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8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425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</w:t>
            </w:r>
          </w:p>
        </w:tc>
      </w:tr>
      <w:tr w:rsidR="00425E84" w:rsidRPr="00A67337" w:rsidTr="00425E84">
        <w:trPr>
          <w:trHeight w:val="31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4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публикаций НПР, аффилированных ПГГПУ, индексируемых в РИНЦ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публикаций НПР, аффилированных ПГГПУ, изданных </w:t>
            </w:r>
            <w:proofErr w:type="gram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научных изданиях</w:t>
            </w:r>
            <w:proofErr w:type="gram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рецензируемых ВАК, на 1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:rsidR="00A67337" w:rsidRPr="00A67337" w:rsidRDefault="00A67337" w:rsidP="00A673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Количество публикаций НПР, аффилированных ПГГПУ, изданных </w:t>
            </w:r>
            <w:proofErr w:type="gramStart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 научных изданиях</w:t>
            </w:r>
            <w:proofErr w:type="gramEnd"/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рецензируемых ВАК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81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Доля докладов (в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</w:t>
            </w:r>
            <w:r w:rsidR="00F360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в) НПР на научных мероприятиях </w:t>
            </w: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национального или международного уровня, аффилированных ПГГПУ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6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Коэффициент публикационной активности обучающихся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55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Публикационная активность обучающихся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765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активность обучающихся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стендовых докладов, опубликованных тезисов докладов) НПР на научных </w:t>
            </w:r>
            <w:r w:rsidR="00425E84"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мероприятиях национального</w:t>
            </w: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или международного уровня, аффилированных ПГГПУ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25E84" w:rsidRPr="00A67337" w:rsidTr="00425E84">
        <w:trPr>
          <w:trHeight w:val="33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активность обучающихся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Кафедра дошкольной педагогики и психологии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67337" w:rsidRPr="00A67337" w:rsidRDefault="00A67337" w:rsidP="00A67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337" w:rsidRPr="00A67337" w:rsidRDefault="00A67337" w:rsidP="00A6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73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25E84" w:rsidRDefault="00425E84" w:rsidP="00DA0DB3"/>
    <w:tbl>
      <w:tblPr>
        <w:tblW w:w="10780" w:type="dxa"/>
        <w:tblLook w:val="04A0" w:firstRow="1" w:lastRow="0" w:firstColumn="1" w:lastColumn="0" w:noHBand="0" w:noVBand="1"/>
      </w:tblPr>
      <w:tblGrid>
        <w:gridCol w:w="10780"/>
      </w:tblGrid>
      <w:tr w:rsidR="00425E84" w:rsidRPr="00425E84" w:rsidTr="00425E84">
        <w:trPr>
          <w:trHeight w:val="300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E84" w:rsidRPr="00425E84" w:rsidRDefault="00425E84" w:rsidP="0042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25E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Показатель 2.6. исключен в связи со спецификой профессиональной деятельности</w:t>
            </w:r>
          </w:p>
        </w:tc>
      </w:tr>
      <w:tr w:rsidR="00425E84" w:rsidRPr="00425E84" w:rsidTr="00425E84">
        <w:trPr>
          <w:trHeight w:val="300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5E84" w:rsidRPr="00425E84" w:rsidRDefault="00425E84" w:rsidP="0042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25E8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Показатель 3.7. исключен в связи со спецификой профессиональной деятельности</w:t>
            </w:r>
          </w:p>
        </w:tc>
      </w:tr>
    </w:tbl>
    <w:p w:rsidR="00425E84" w:rsidRPr="00425E84" w:rsidRDefault="00425E84" w:rsidP="00DA0DB3">
      <w:pPr>
        <w:rPr>
          <w:rFonts w:ascii="Times New Roman" w:hAnsi="Times New Roman" w:cs="Times New Roman"/>
          <w:sz w:val="28"/>
        </w:rPr>
      </w:pPr>
    </w:p>
    <w:sectPr w:rsidR="00425E84" w:rsidRPr="00425E84" w:rsidSect="00E03E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37" w:rsidRDefault="00A67337">
      <w:pPr>
        <w:spacing w:after="0" w:line="240" w:lineRule="auto"/>
      </w:pPr>
      <w:r>
        <w:separator/>
      </w:r>
    </w:p>
  </w:endnote>
  <w:endnote w:type="continuationSeparator" w:id="0">
    <w:p w:rsidR="00A67337" w:rsidRDefault="00A6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37" w:rsidRDefault="00A67337" w:rsidP="00DA0D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337" w:rsidRDefault="00A673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37" w:rsidRDefault="00A67337" w:rsidP="00DA0DB3">
    <w:pPr>
      <w:pStyle w:val="a3"/>
      <w:framePr w:wrap="around" w:vAnchor="text" w:hAnchor="margin" w:xAlign="center" w:y="1"/>
      <w:rPr>
        <w:rStyle w:val="a5"/>
      </w:rPr>
    </w:pPr>
  </w:p>
  <w:p w:rsidR="00A67337" w:rsidRDefault="00A673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37" w:rsidRDefault="00A67337">
      <w:pPr>
        <w:spacing w:after="0" w:line="240" w:lineRule="auto"/>
      </w:pPr>
      <w:r>
        <w:separator/>
      </w:r>
    </w:p>
  </w:footnote>
  <w:footnote w:type="continuationSeparator" w:id="0">
    <w:p w:rsidR="00A67337" w:rsidRDefault="00A67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A8"/>
    <w:rsid w:val="00010FD0"/>
    <w:rsid w:val="00015E96"/>
    <w:rsid w:val="00162C25"/>
    <w:rsid w:val="00191A83"/>
    <w:rsid w:val="001E291A"/>
    <w:rsid w:val="00213C41"/>
    <w:rsid w:val="002155E4"/>
    <w:rsid w:val="002F09A8"/>
    <w:rsid w:val="002F3851"/>
    <w:rsid w:val="00425E84"/>
    <w:rsid w:val="00461D9A"/>
    <w:rsid w:val="00473CDB"/>
    <w:rsid w:val="00570C16"/>
    <w:rsid w:val="006320DA"/>
    <w:rsid w:val="006E5564"/>
    <w:rsid w:val="0072762E"/>
    <w:rsid w:val="007950F0"/>
    <w:rsid w:val="007971B3"/>
    <w:rsid w:val="007C7FB3"/>
    <w:rsid w:val="007E633C"/>
    <w:rsid w:val="009A219C"/>
    <w:rsid w:val="009D69A0"/>
    <w:rsid w:val="009F3061"/>
    <w:rsid w:val="00A67337"/>
    <w:rsid w:val="00AB4931"/>
    <w:rsid w:val="00B16AA0"/>
    <w:rsid w:val="00C17515"/>
    <w:rsid w:val="00D03E97"/>
    <w:rsid w:val="00D91255"/>
    <w:rsid w:val="00DA0DB3"/>
    <w:rsid w:val="00E03E7D"/>
    <w:rsid w:val="00EB3148"/>
    <w:rsid w:val="00F360C1"/>
    <w:rsid w:val="00F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15C3-9645-440F-A8A8-9CD4A6FC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A0D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0DB3"/>
  </w:style>
  <w:style w:type="paragraph" w:styleId="a6">
    <w:name w:val="Balloon Text"/>
    <w:basedOn w:val="a"/>
    <w:link w:val="a7"/>
    <w:uiPriority w:val="99"/>
    <w:semiHidden/>
    <w:unhideWhenUsed/>
    <w:rsid w:val="00FD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FE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9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7394-BC00-4170-A7E6-46CA563B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Александра Андреевна</dc:creator>
  <cp:keywords/>
  <dc:description/>
  <cp:lastModifiedBy>Шляпникова Софья Викторовна</cp:lastModifiedBy>
  <cp:revision>20</cp:revision>
  <cp:lastPrinted>2025-02-07T06:47:00Z</cp:lastPrinted>
  <dcterms:created xsi:type="dcterms:W3CDTF">2025-02-05T06:19:00Z</dcterms:created>
  <dcterms:modified xsi:type="dcterms:W3CDTF">2026-03-13T11:12:00Z</dcterms:modified>
</cp:coreProperties>
</file>