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4C" w:rsidRDefault="00845846" w:rsidP="00D7424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D7424C" w:rsidRDefault="00D7424C" w:rsidP="00D7424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D7424C" w:rsidRDefault="00D7424C" w:rsidP="00D7424C">
      <w:pPr>
        <w:autoSpaceDE w:val="0"/>
        <w:autoSpaceDN w:val="0"/>
        <w:adjustRightInd w:val="0"/>
        <w:jc w:val="center"/>
      </w:pPr>
      <w:r>
        <w:rPr>
          <w:b/>
          <w:bCs/>
        </w:rPr>
        <w:t>«ПЕРМСКИЙ ГОСУДАРСТВЕННЫЙ ГУМАНИТАРНО-ПЕДАГОГИЧЕСКИЙ УНИВЕРСИТЕТ»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  <w:r>
        <w:rPr>
          <w:caps/>
        </w:rPr>
        <w:t>Факультет педагогики и методики начального ОБРАЗОВАНИЯ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технологии обучения и воспитания младших школьников</w:t>
      </w:r>
    </w:p>
    <w:p w:rsidR="00D7424C" w:rsidRDefault="00D7424C" w:rsidP="00D7424C">
      <w:pPr>
        <w:jc w:val="center"/>
        <w:rPr>
          <w:b/>
          <w:spacing w:val="3"/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Выпускная квалификационная работа</w:t>
      </w: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6F7C13" w:rsidRPr="006F7C13" w:rsidRDefault="00FA64F1" w:rsidP="006F7C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ИНДИВИДУАЛИЗАЦИЯ ПРОЦЕССА ФОРМИРОВАНИЯ ДЕЙСТВИЯ ПЛАНИРОВАНИЯ У МЛАДШИХ ШКОЛЬНИКОВ (НА ПРИМЕРЕ КУРСА ВНЕУРОЧНОЙ ДЕЯТЕЛЬНОСТИ)</w:t>
      </w: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tbl>
      <w:tblPr>
        <w:tblW w:w="4885" w:type="pct"/>
        <w:tblLook w:val="04A0" w:firstRow="1" w:lastRow="0" w:firstColumn="1" w:lastColumn="0" w:noHBand="0" w:noVBand="1"/>
      </w:tblPr>
      <w:tblGrid>
        <w:gridCol w:w="4254"/>
        <w:gridCol w:w="4886"/>
      </w:tblGrid>
      <w:tr w:rsidR="00D7424C" w:rsidTr="006F7C13">
        <w:trPr>
          <w:trHeight w:val="3576"/>
        </w:trPr>
        <w:tc>
          <w:tcPr>
            <w:tcW w:w="2327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2673" w:type="pct"/>
          </w:tcPr>
          <w:p w:rsidR="00D7424C" w:rsidRDefault="00D7424C" w:rsidP="00FA64F1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Работу выполнил:</w:t>
            </w:r>
          </w:p>
          <w:p w:rsidR="00D7424C" w:rsidRDefault="00D7424C" w:rsidP="00FA64F1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обучающийся </w:t>
            </w:r>
            <w:proofErr w:type="spellStart"/>
            <w:r>
              <w:rPr>
                <w:spacing w:val="3"/>
                <w:sz w:val="28"/>
                <w:szCs w:val="28"/>
                <w:lang w:val="en-US"/>
              </w:rPr>
              <w:t>Z</w:t>
            </w:r>
            <w:r w:rsidR="00697E5E">
              <w:rPr>
                <w:spacing w:val="3"/>
                <w:sz w:val="28"/>
                <w:szCs w:val="28"/>
                <w:lang w:val="en-US"/>
              </w:rPr>
              <w:t>m</w:t>
            </w:r>
            <w:proofErr w:type="spellEnd"/>
            <w:r w:rsidRPr="00064BA6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4</w:t>
            </w:r>
            <w:r w:rsidR="00697E5E" w:rsidRPr="00697E5E">
              <w:rPr>
                <w:spacing w:val="3"/>
                <w:sz w:val="28"/>
                <w:szCs w:val="28"/>
              </w:rPr>
              <w:t>31</w:t>
            </w:r>
            <w:r>
              <w:rPr>
                <w:spacing w:val="3"/>
                <w:sz w:val="28"/>
                <w:szCs w:val="28"/>
              </w:rPr>
              <w:t xml:space="preserve"> группы</w:t>
            </w:r>
          </w:p>
          <w:p w:rsidR="00D7424C" w:rsidRDefault="00D7424C" w:rsidP="00FA64F1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подготовки</w:t>
            </w:r>
          </w:p>
          <w:p w:rsidR="00D7424C" w:rsidRDefault="00D7424C" w:rsidP="00FA64F1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44.0</w:t>
            </w:r>
            <w:r w:rsidR="00697E5E" w:rsidRPr="00697E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FA64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П</w:t>
            </w:r>
            <w:r w:rsidR="00697E5E">
              <w:rPr>
                <w:sz w:val="28"/>
                <w:szCs w:val="28"/>
              </w:rPr>
              <w:t>едагогическое</w:t>
            </w:r>
            <w:r>
              <w:rPr>
                <w:sz w:val="28"/>
                <w:szCs w:val="28"/>
              </w:rPr>
              <w:t xml:space="preserve"> образование,</w:t>
            </w:r>
            <w:r w:rsidR="00697E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направленность (профиль) «</w:t>
            </w:r>
            <w:r w:rsidR="00300E48"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="00FA64F1">
              <w:rPr>
                <w:sz w:val="28"/>
                <w:szCs w:val="28"/>
              </w:rPr>
              <w:t>оррекционно-развивающая деятельность учителя начальных классов</w:t>
            </w:r>
            <w:r>
              <w:rPr>
                <w:sz w:val="28"/>
                <w:szCs w:val="28"/>
              </w:rPr>
              <w:t>»</w:t>
            </w:r>
          </w:p>
          <w:p w:rsidR="00D7424C" w:rsidRDefault="00FA64F1" w:rsidP="006F7C13">
            <w:pPr>
              <w:shd w:val="clear" w:color="auto" w:fill="FFFFFF"/>
              <w:jc w:val="both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 xml:space="preserve">Перадзе Мариам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Бежановна</w:t>
            </w:r>
            <w:proofErr w:type="spellEnd"/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       (подпись)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D7424C" w:rsidTr="006F7C13">
        <w:trPr>
          <w:trHeight w:val="2382"/>
        </w:trPr>
        <w:tc>
          <w:tcPr>
            <w:tcW w:w="2327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«Допущена к защите в ГЭК»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Заведующий кафедрой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Худякова М.А. </w:t>
            </w:r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(подпись)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«___» _____________202</w:t>
            </w:r>
            <w:r w:rsidR="00FA64F1">
              <w:rPr>
                <w:spacing w:val="1"/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2673" w:type="pct"/>
            <w:hideMark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Руководитель:</w:t>
            </w:r>
          </w:p>
          <w:p w:rsidR="00EC0D47" w:rsidRDefault="006F7C13" w:rsidP="006F7C13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декан факультета педагогики и методики начального образования, кандидат педагогических наук, доцент</w:t>
            </w:r>
          </w:p>
          <w:p w:rsidR="00D7424C" w:rsidRDefault="006F7C13" w:rsidP="004C68F6">
            <w:pPr>
              <w:shd w:val="clear" w:color="auto" w:fill="FFFFFF"/>
              <w:rPr>
                <w:b/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Селькина</w:t>
            </w:r>
            <w:r w:rsidR="00D7424C">
              <w:rPr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Лариса Владимировна</w:t>
            </w:r>
          </w:p>
          <w:p w:rsidR="00D7424C" w:rsidRDefault="00D7424C" w:rsidP="004C68F6">
            <w:pPr>
              <w:shd w:val="clear" w:color="auto" w:fill="FFFFFF"/>
              <w:tabs>
                <w:tab w:val="left" w:pos="3719"/>
                <w:tab w:val="left" w:pos="3832"/>
              </w:tabs>
              <w:ind w:firstLine="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988"/>
                <w:tab w:val="left" w:pos="1310"/>
                <w:tab w:val="left" w:pos="1388"/>
              </w:tabs>
              <w:rPr>
                <w:spacing w:val="3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(подпись)</w:t>
            </w:r>
          </w:p>
        </w:tc>
      </w:tr>
    </w:tbl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D7424C" w:rsidP="00D7424C">
      <w:pPr>
        <w:shd w:val="clear" w:color="auto" w:fill="FFFFFF"/>
        <w:jc w:val="center"/>
      </w:pPr>
      <w:r>
        <w:rPr>
          <w:sz w:val="28"/>
          <w:szCs w:val="28"/>
        </w:rPr>
        <w:t>202</w:t>
      </w:r>
      <w:r w:rsidR="00FA64F1">
        <w:rPr>
          <w:sz w:val="28"/>
          <w:szCs w:val="28"/>
        </w:rPr>
        <w:t>3</w:t>
      </w:r>
    </w:p>
    <w:sectPr w:rsidR="000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9D"/>
    <w:rsid w:val="000B1659"/>
    <w:rsid w:val="00101B17"/>
    <w:rsid w:val="00300E48"/>
    <w:rsid w:val="0063357E"/>
    <w:rsid w:val="00697E5E"/>
    <w:rsid w:val="006F7C13"/>
    <w:rsid w:val="00733877"/>
    <w:rsid w:val="00845846"/>
    <w:rsid w:val="00AB0A9D"/>
    <w:rsid w:val="00BD0F0E"/>
    <w:rsid w:val="00CD096D"/>
    <w:rsid w:val="00D7424C"/>
    <w:rsid w:val="00EC0D47"/>
    <w:rsid w:val="00F60872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A1093-6ABA-4D85-A774-F760C998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4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4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lukmanova</cp:lastModifiedBy>
  <cp:revision>11</cp:revision>
  <cp:lastPrinted>2023-11-13T08:01:00Z</cp:lastPrinted>
  <dcterms:created xsi:type="dcterms:W3CDTF">2020-11-16T08:32:00Z</dcterms:created>
  <dcterms:modified xsi:type="dcterms:W3CDTF">2023-11-13T08:17:00Z</dcterms:modified>
</cp:coreProperties>
</file>