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0" w:type="dxa"/>
        <w:tblLook w:val="04A0" w:firstRow="1" w:lastRow="0" w:firstColumn="1" w:lastColumn="0" w:noHBand="0" w:noVBand="1"/>
      </w:tblPr>
      <w:tblGrid>
        <w:gridCol w:w="4792"/>
        <w:gridCol w:w="4938"/>
      </w:tblGrid>
      <w:tr w:rsidR="00A10556" w:rsidRPr="001E3173" w:rsidTr="00AD56AD">
        <w:trPr>
          <w:trHeight w:val="3254"/>
        </w:trPr>
        <w:tc>
          <w:tcPr>
            <w:tcW w:w="4792" w:type="dxa"/>
          </w:tcPr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 w:rsidRPr="001E3173">
              <w:rPr>
                <w:rFonts w:ascii="Calibri" w:hAnsi="Calibri" w:cs="Calibri"/>
                <w:sz w:val="22"/>
                <w:szCs w:val="22"/>
              </w:rPr>
              <w:t>СОГЛАСОВАНО: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Проректор по образовательной деятельности и информатизации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_______________Лизунова Л.Р.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«____» ___________ 2021 г.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38" w:type="dxa"/>
          </w:tcPr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Проректору по образовательной деятельности и информатизации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 xml:space="preserve">Л.Р. Лизуновой 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E3173">
              <w:rPr>
                <w:rFonts w:ascii="Calibri" w:hAnsi="Calibri" w:cs="Calibri"/>
                <w:sz w:val="22"/>
                <w:szCs w:val="22"/>
              </w:rPr>
              <w:t>обучающегося</w:t>
            </w:r>
            <w:proofErr w:type="gramEnd"/>
            <w:r w:rsidRPr="001E3173">
              <w:rPr>
                <w:rFonts w:ascii="Calibri" w:hAnsi="Calibri" w:cs="Calibri"/>
                <w:sz w:val="22"/>
                <w:szCs w:val="22"/>
              </w:rPr>
              <w:t xml:space="preserve"> ___________ группы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направление подготовки _____________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направленность (профиль)____________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ФИО ______________________________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моб. тел. __________________________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1E3173">
              <w:rPr>
                <w:rFonts w:ascii="Calibri" w:hAnsi="Calibri" w:cs="Calibri"/>
                <w:sz w:val="22"/>
                <w:szCs w:val="22"/>
              </w:rPr>
              <w:t>-</w:t>
            </w:r>
            <w:r w:rsidRPr="001E3173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1E3173">
              <w:rPr>
                <w:rFonts w:ascii="Calibri" w:hAnsi="Calibri" w:cs="Calibri"/>
                <w:sz w:val="22"/>
                <w:szCs w:val="22"/>
              </w:rPr>
              <w:t>: ____________________________</w:t>
            </w:r>
          </w:p>
          <w:p w:rsidR="00A10556" w:rsidRPr="001E3173" w:rsidRDefault="00A10556" w:rsidP="00AD56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0556" w:rsidRPr="001E3173" w:rsidRDefault="00A10556" w:rsidP="00A10556">
      <w:pPr>
        <w:jc w:val="center"/>
        <w:rPr>
          <w:rFonts w:ascii="Calibri" w:hAnsi="Calibri" w:cs="Calibri"/>
          <w:sz w:val="22"/>
          <w:szCs w:val="22"/>
        </w:rPr>
      </w:pPr>
      <w:r w:rsidRPr="001E3173">
        <w:rPr>
          <w:rFonts w:ascii="Calibri" w:hAnsi="Calibri" w:cs="Calibri"/>
          <w:sz w:val="22"/>
          <w:szCs w:val="22"/>
        </w:rPr>
        <w:t>заявление.</w:t>
      </w:r>
    </w:p>
    <w:p w:rsidR="00A10556" w:rsidRPr="001E3173" w:rsidRDefault="00A10556" w:rsidP="00A10556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1E3173">
        <w:rPr>
          <w:rFonts w:ascii="Calibri" w:hAnsi="Calibri" w:cs="Calibri"/>
          <w:sz w:val="22"/>
          <w:szCs w:val="22"/>
        </w:rPr>
        <w:t xml:space="preserve">Настоящим подтверждаю факт ознакомления с графиком ликвидации академической задолженности (повторной промежуточной аттестации) и консультаций преподавателей, возникшей за период обучения, </w:t>
      </w:r>
      <w:proofErr w:type="gramStart"/>
      <w:r w:rsidRPr="001E3173">
        <w:rPr>
          <w:rFonts w:ascii="Calibri" w:hAnsi="Calibri" w:cs="Calibri"/>
          <w:sz w:val="22"/>
          <w:szCs w:val="22"/>
        </w:rPr>
        <w:t>по</w:t>
      </w:r>
      <w:proofErr w:type="gramEnd"/>
      <w:r w:rsidRPr="001E317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E3173">
        <w:rPr>
          <w:rFonts w:ascii="Calibri" w:hAnsi="Calibri" w:cs="Calibri"/>
          <w:sz w:val="22"/>
          <w:szCs w:val="22"/>
        </w:rPr>
        <w:t>следующим</w:t>
      </w:r>
      <w:proofErr w:type="gramEnd"/>
      <w:r w:rsidRPr="001E3173">
        <w:rPr>
          <w:rFonts w:ascii="Calibri" w:hAnsi="Calibri" w:cs="Calibri"/>
          <w:sz w:val="22"/>
          <w:szCs w:val="22"/>
        </w:rPr>
        <w:t xml:space="preserve"> учебным дисциплинам (модулям), практикам учебного плана основной образовательной программы:</w:t>
      </w:r>
    </w:p>
    <w:p w:rsidR="00A10556" w:rsidRPr="001E3173" w:rsidRDefault="00A10556" w:rsidP="00A10556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347"/>
        <w:gridCol w:w="1942"/>
        <w:gridCol w:w="1754"/>
        <w:gridCol w:w="1942"/>
      </w:tblGrid>
      <w:tr w:rsidR="00A10556" w:rsidRPr="001E3173" w:rsidTr="00AD56AD">
        <w:tc>
          <w:tcPr>
            <w:tcW w:w="508" w:type="dxa"/>
            <w:shd w:val="clear" w:color="auto" w:fill="auto"/>
          </w:tcPr>
          <w:p w:rsidR="00A10556" w:rsidRPr="001E3173" w:rsidRDefault="00A10556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№</w:t>
            </w:r>
          </w:p>
        </w:tc>
        <w:tc>
          <w:tcPr>
            <w:tcW w:w="3347" w:type="dxa"/>
            <w:shd w:val="clear" w:color="auto" w:fill="auto"/>
          </w:tcPr>
          <w:p w:rsidR="00A10556" w:rsidRPr="001E3173" w:rsidRDefault="00A10556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Наименование дисциплины (модуля), практики</w:t>
            </w:r>
          </w:p>
        </w:tc>
        <w:tc>
          <w:tcPr>
            <w:tcW w:w="1942" w:type="dxa"/>
            <w:shd w:val="clear" w:color="auto" w:fill="auto"/>
          </w:tcPr>
          <w:p w:rsidR="00A10556" w:rsidRPr="001E3173" w:rsidRDefault="00A10556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1754" w:type="dxa"/>
            <w:shd w:val="clear" w:color="auto" w:fill="auto"/>
          </w:tcPr>
          <w:p w:rsidR="00A10556" w:rsidRPr="001E3173" w:rsidRDefault="00A10556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Дата, время консультации</w:t>
            </w:r>
          </w:p>
        </w:tc>
        <w:tc>
          <w:tcPr>
            <w:tcW w:w="1942" w:type="dxa"/>
            <w:shd w:val="clear" w:color="auto" w:fill="auto"/>
          </w:tcPr>
          <w:p w:rsidR="00A10556" w:rsidRPr="001E3173" w:rsidRDefault="00A10556" w:rsidP="00AD56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E3173">
              <w:rPr>
                <w:rFonts w:ascii="Calibri" w:hAnsi="Calibri" w:cs="Calibri"/>
                <w:sz w:val="22"/>
                <w:szCs w:val="22"/>
              </w:rPr>
              <w:t>Дата, время повторной промежуточной аттестации</w:t>
            </w:r>
          </w:p>
        </w:tc>
      </w:tr>
      <w:tr w:rsidR="00A10556" w:rsidRPr="001E3173" w:rsidTr="00AD56AD">
        <w:tc>
          <w:tcPr>
            <w:tcW w:w="508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7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0556" w:rsidRPr="001E3173" w:rsidTr="00AD56AD">
        <w:tc>
          <w:tcPr>
            <w:tcW w:w="508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47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shd w:val="clear" w:color="auto" w:fill="auto"/>
          </w:tcPr>
          <w:p w:rsidR="00A10556" w:rsidRPr="001E3173" w:rsidRDefault="00A10556" w:rsidP="00AD56A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10556" w:rsidRPr="001E3173" w:rsidRDefault="00A10556" w:rsidP="00A10556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A10556" w:rsidRPr="001E3173" w:rsidRDefault="00A10556" w:rsidP="00A10556">
      <w:pPr>
        <w:ind w:firstLine="709"/>
        <w:jc w:val="both"/>
        <w:rPr>
          <w:rFonts w:ascii="Calibri" w:hAnsi="Calibri" w:cs="Calibri"/>
          <w:i/>
          <w:sz w:val="22"/>
          <w:szCs w:val="22"/>
        </w:rPr>
      </w:pPr>
      <w:r w:rsidRPr="001E3173">
        <w:rPr>
          <w:rFonts w:ascii="Calibri" w:hAnsi="Calibri" w:cs="Calibri"/>
          <w:sz w:val="22"/>
          <w:szCs w:val="22"/>
        </w:rPr>
        <w:t>Я ознакомле</w:t>
      </w:r>
      <w:proofErr w:type="gramStart"/>
      <w:r w:rsidRPr="001E3173">
        <w:rPr>
          <w:rFonts w:ascii="Calibri" w:hAnsi="Calibri" w:cs="Calibri"/>
          <w:sz w:val="22"/>
          <w:szCs w:val="22"/>
        </w:rPr>
        <w:t>н(</w:t>
      </w:r>
      <w:proofErr w:type="gramEnd"/>
      <w:r w:rsidRPr="001E3173">
        <w:rPr>
          <w:rFonts w:ascii="Calibri" w:hAnsi="Calibri" w:cs="Calibri"/>
          <w:sz w:val="22"/>
          <w:szCs w:val="22"/>
        </w:rPr>
        <w:t xml:space="preserve">а) с </w:t>
      </w:r>
      <w:r w:rsidRPr="001E3173">
        <w:rPr>
          <w:rFonts w:ascii="Calibri" w:hAnsi="Calibri" w:cs="Calibri"/>
          <w:i/>
          <w:sz w:val="22"/>
          <w:szCs w:val="22"/>
        </w:rPr>
        <w:t>Положением об отчислении, переводе и восстановлении обучающихся ФГБОУ ВО ПГГПУ</w:t>
      </w:r>
      <w:r w:rsidRPr="001E3173">
        <w:rPr>
          <w:rFonts w:ascii="Calibri" w:hAnsi="Calibri" w:cs="Calibri"/>
          <w:sz w:val="22"/>
          <w:szCs w:val="22"/>
        </w:rPr>
        <w:t>, согласно, которому основанием для прекращения образовательных отношений по инициативе ПГГПУ и последующего отчисления обучающегося по неуважительным причинам является</w:t>
      </w:r>
      <w:r w:rsidRPr="001E3173">
        <w:rPr>
          <w:rFonts w:ascii="Calibri" w:hAnsi="Calibri" w:cs="Calibri"/>
          <w:i/>
          <w:sz w:val="22"/>
          <w:szCs w:val="22"/>
        </w:rPr>
        <w:t xml:space="preserve"> академическая задолженность:</w:t>
      </w:r>
    </w:p>
    <w:p w:rsidR="00A10556" w:rsidRPr="001E3173" w:rsidRDefault="00A10556" w:rsidP="00A10556">
      <w:pPr>
        <w:jc w:val="both"/>
        <w:rPr>
          <w:rFonts w:ascii="Calibri" w:hAnsi="Calibri" w:cs="Calibri"/>
          <w:i/>
          <w:sz w:val="22"/>
          <w:szCs w:val="22"/>
        </w:rPr>
      </w:pPr>
      <w:r w:rsidRPr="001E3173">
        <w:rPr>
          <w:rFonts w:ascii="Calibri" w:hAnsi="Calibri" w:cs="Calibri"/>
          <w:i/>
          <w:sz w:val="22"/>
          <w:szCs w:val="22"/>
        </w:rPr>
        <w:t>а) неудовлетворительные результаты по одному и более предметам, не ликвидированные обучающимся в установленные сроки;</w:t>
      </w:r>
    </w:p>
    <w:p w:rsidR="00A10556" w:rsidRPr="001E3173" w:rsidRDefault="00A10556" w:rsidP="00A10556">
      <w:pPr>
        <w:jc w:val="both"/>
        <w:rPr>
          <w:rFonts w:ascii="Calibri" w:hAnsi="Calibri" w:cs="Calibri"/>
          <w:sz w:val="22"/>
          <w:szCs w:val="22"/>
        </w:rPr>
      </w:pPr>
      <w:r w:rsidRPr="001E3173">
        <w:rPr>
          <w:rFonts w:ascii="Calibri" w:hAnsi="Calibri" w:cs="Calibri"/>
          <w:i/>
          <w:sz w:val="22"/>
          <w:szCs w:val="22"/>
        </w:rPr>
        <w:t>б) неудовлетворительные результаты (неудовлетворительная оценка) при пересдаче одной и той же дисциплины экзаменационной комиссии в случае двукратного получения неудовлетворительной оценки (при прохождении второй повторной промежуточной аттестации)</w:t>
      </w:r>
      <w:r w:rsidRPr="001E3173">
        <w:rPr>
          <w:rFonts w:ascii="Calibri" w:hAnsi="Calibri" w:cs="Calibri"/>
          <w:sz w:val="22"/>
          <w:szCs w:val="22"/>
        </w:rPr>
        <w:t xml:space="preserve">. </w:t>
      </w:r>
    </w:p>
    <w:p w:rsidR="00A10556" w:rsidRPr="001E3173" w:rsidRDefault="00A10556" w:rsidP="00A10556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1E3173">
        <w:rPr>
          <w:rFonts w:ascii="Calibri" w:hAnsi="Calibri" w:cs="Calibri"/>
          <w:i/>
          <w:sz w:val="22"/>
          <w:szCs w:val="22"/>
        </w:rPr>
        <w:t xml:space="preserve">Неявка </w:t>
      </w:r>
      <w:proofErr w:type="gramStart"/>
      <w:r w:rsidRPr="001E3173">
        <w:rPr>
          <w:rFonts w:ascii="Calibri" w:hAnsi="Calibri" w:cs="Calibri"/>
          <w:i/>
          <w:sz w:val="22"/>
          <w:szCs w:val="22"/>
        </w:rPr>
        <w:t>обучающегося</w:t>
      </w:r>
      <w:proofErr w:type="gramEnd"/>
      <w:r w:rsidRPr="001E3173">
        <w:rPr>
          <w:rFonts w:ascii="Calibri" w:hAnsi="Calibri" w:cs="Calibri"/>
          <w:i/>
          <w:sz w:val="22"/>
          <w:szCs w:val="22"/>
        </w:rPr>
        <w:t xml:space="preserve"> на промежуточную аттестацию без уважительной причины приравнивается к неудовлетворительной оценке</w:t>
      </w:r>
      <w:r w:rsidRPr="001E3173">
        <w:rPr>
          <w:rFonts w:ascii="Calibri" w:hAnsi="Calibri" w:cs="Calibri"/>
          <w:sz w:val="22"/>
          <w:szCs w:val="22"/>
        </w:rPr>
        <w:t>.</w:t>
      </w:r>
    </w:p>
    <w:p w:rsidR="00A10556" w:rsidRPr="001E3173" w:rsidRDefault="00A10556" w:rsidP="00A10556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1E3173">
        <w:rPr>
          <w:rFonts w:ascii="Calibri" w:hAnsi="Calibri" w:cs="Calibri"/>
          <w:sz w:val="22"/>
          <w:szCs w:val="22"/>
        </w:rPr>
        <w:t xml:space="preserve"> В случае получения по результатам второй повторной промежуточной аттестации неудовлетворительной оценки претензий к ФГБОУ </w:t>
      </w:r>
      <w:proofErr w:type="gramStart"/>
      <w:r w:rsidRPr="001E3173">
        <w:rPr>
          <w:rFonts w:ascii="Calibri" w:hAnsi="Calibri" w:cs="Calibri"/>
          <w:sz w:val="22"/>
          <w:szCs w:val="22"/>
        </w:rPr>
        <w:t>ВО</w:t>
      </w:r>
      <w:proofErr w:type="gramEnd"/>
      <w:r w:rsidRPr="001E3173">
        <w:rPr>
          <w:rFonts w:ascii="Calibri" w:hAnsi="Calibri" w:cs="Calibri"/>
          <w:sz w:val="22"/>
          <w:szCs w:val="22"/>
        </w:rPr>
        <w:t xml:space="preserve"> «Пермский государственный гуманитарно-педагогический университет» не имею.</w:t>
      </w:r>
    </w:p>
    <w:p w:rsidR="00A10556" w:rsidRPr="001E3173" w:rsidRDefault="00A10556" w:rsidP="00A10556">
      <w:pPr>
        <w:ind w:firstLine="709"/>
        <w:jc w:val="both"/>
        <w:rPr>
          <w:rFonts w:ascii="Calibri" w:hAnsi="Calibri" w:cs="Calibri"/>
          <w:szCs w:val="24"/>
        </w:rPr>
      </w:pPr>
    </w:p>
    <w:p w:rsidR="00A10556" w:rsidRPr="001E3173" w:rsidRDefault="00A10556" w:rsidP="00A10556">
      <w:pPr>
        <w:jc w:val="both"/>
        <w:rPr>
          <w:rFonts w:ascii="Calibri" w:hAnsi="Calibri" w:cs="Calibri"/>
          <w:szCs w:val="24"/>
        </w:rPr>
      </w:pPr>
      <w:r w:rsidRPr="001E3173">
        <w:rPr>
          <w:rFonts w:ascii="Calibri" w:hAnsi="Calibri" w:cs="Calibri"/>
          <w:szCs w:val="24"/>
        </w:rPr>
        <w:t>____________________                                                    _______________________</w:t>
      </w:r>
    </w:p>
    <w:p w:rsidR="00A10556" w:rsidRPr="001E3173" w:rsidRDefault="00A10556" w:rsidP="00A10556">
      <w:pPr>
        <w:jc w:val="both"/>
        <w:rPr>
          <w:rFonts w:ascii="Calibri" w:hAnsi="Calibri" w:cs="Calibri"/>
          <w:sz w:val="20"/>
        </w:rPr>
      </w:pPr>
      <w:r w:rsidRPr="001E3173">
        <w:rPr>
          <w:rFonts w:ascii="Calibri" w:hAnsi="Calibri" w:cs="Calibri"/>
          <w:sz w:val="20"/>
        </w:rPr>
        <w:t xml:space="preserve">                     дата                                                                                                подпись </w:t>
      </w:r>
      <w:proofErr w:type="gramStart"/>
      <w:r w:rsidRPr="001E3173">
        <w:rPr>
          <w:rFonts w:ascii="Calibri" w:hAnsi="Calibri" w:cs="Calibri"/>
          <w:sz w:val="20"/>
        </w:rPr>
        <w:t>обучающегося</w:t>
      </w:r>
      <w:proofErr w:type="gramEnd"/>
    </w:p>
    <w:p w:rsidR="004D1DBD" w:rsidRPr="009874AF" w:rsidRDefault="004D1DBD" w:rsidP="004D1DBD">
      <w:pPr>
        <w:jc w:val="right"/>
        <w:rPr>
          <w:rFonts w:ascii="Calibri" w:hAnsi="Calibri" w:cs="Calibri"/>
          <w:sz w:val="16"/>
          <w:szCs w:val="16"/>
        </w:rPr>
      </w:pPr>
    </w:p>
    <w:p w:rsidR="00764CC0" w:rsidRPr="004D1DBD" w:rsidRDefault="00764CC0" w:rsidP="004D1DBD"/>
    <w:sectPr w:rsidR="00764CC0" w:rsidRPr="004D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A49A7"/>
    <w:rsid w:val="001F6954"/>
    <w:rsid w:val="004D1DBD"/>
    <w:rsid w:val="005219B8"/>
    <w:rsid w:val="005852DE"/>
    <w:rsid w:val="006B3C9F"/>
    <w:rsid w:val="00764CC0"/>
    <w:rsid w:val="009E512A"/>
    <w:rsid w:val="00A10556"/>
    <w:rsid w:val="00EB7BAE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D1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rsid w:val="005219B8"/>
    <w:pPr>
      <w:suppressAutoHyphens/>
      <w:jc w:val="both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5219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Обычный1"/>
    <w:rsid w:val="005219B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Основной текст1"/>
    <w:basedOn w:val="a"/>
    <w:rsid w:val="00F77450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D1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D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2023-10-23T10:36:00Z</dcterms:created>
  <dcterms:modified xsi:type="dcterms:W3CDTF">2023-10-23T10:36:00Z</dcterms:modified>
</cp:coreProperties>
</file>