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F45B29">
        <w:rPr>
          <w:rFonts w:ascii="Calibri" w:hAnsi="Calibri" w:cs="Calibri"/>
          <w:b/>
          <w:sz w:val="26"/>
          <w:szCs w:val="26"/>
        </w:rPr>
        <w:t>Договор о сетевой форме реализации образовательных программ</w:t>
      </w:r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255" w:afterAutospacing="0" w:line="276" w:lineRule="auto"/>
        <w:jc w:val="both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г. Пермь                                                                                                "___"___________20___г.</w:t>
      </w:r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6"/>
          <w:szCs w:val="26"/>
        </w:rPr>
      </w:pPr>
      <w:proofErr w:type="gramStart"/>
      <w:r w:rsidRPr="003436D9">
        <w:rPr>
          <w:rFonts w:ascii="Calibri" w:hAnsi="Calibri" w:cs="Calibri"/>
          <w:sz w:val="26"/>
          <w:szCs w:val="26"/>
        </w:rPr>
        <w:t>Федеральное государственное бюджетное образовательное учреждение высшего образования</w:t>
      </w:r>
      <w:r w:rsidRPr="00F45B29">
        <w:rPr>
          <w:rFonts w:ascii="Calibri" w:hAnsi="Calibri" w:cs="Calibri"/>
          <w:sz w:val="26"/>
          <w:szCs w:val="26"/>
        </w:rPr>
        <w:t xml:space="preserve"> «Пермский государственный гуманитарно-педагогический университет», осуществляющее   образовательную  деятельность на основании   лицензии на осуществление образовательной деятельности от ________________________ г. № __________, выданной _________________________, именуемое в дальнейшем "Базовая организация", в лице ректора Егорова Константина Борисовича, действующего на основании приказа Министерства просвещения Российской Федерации № 1203-02/64 от 03.11.2020 г., с одной стороны, и ___________________________________________________________________________, </w:t>
      </w:r>
      <w:proofErr w:type="gramEnd"/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6"/>
        </w:rPr>
      </w:pPr>
      <w:r w:rsidRPr="00F45B29">
        <w:rPr>
          <w:rFonts w:ascii="Calibri" w:hAnsi="Calibri" w:cs="Calibri"/>
          <w:sz w:val="20"/>
        </w:rPr>
        <w:t>полное юридическое наименование предприятия (организации, учреждения)</w:t>
      </w:r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proofErr w:type="gramStart"/>
      <w:r w:rsidRPr="00F45B29">
        <w:rPr>
          <w:rFonts w:ascii="Calibri" w:hAnsi="Calibri" w:cs="Calibri"/>
          <w:sz w:val="26"/>
          <w:szCs w:val="26"/>
        </w:rPr>
        <w:t>именуемом в дальнейшем     "Организация-участник",   осуществляющее образовательную деятельность на основании   лицензии   на осуществление образовательной деятельности от __________________________ г. № _______________, выданной _____________________________</w:t>
      </w:r>
      <w:r w:rsidRPr="00F45B29">
        <w:rPr>
          <w:rFonts w:ascii="Calibri" w:hAnsi="Calibri" w:cs="Calibri"/>
          <w:sz w:val="26"/>
          <w:szCs w:val="26"/>
          <w:vertAlign w:val="superscript"/>
        </w:rPr>
        <w:t>1,</w:t>
      </w:r>
      <w:r w:rsidRPr="00F45B29">
        <w:rPr>
          <w:rFonts w:ascii="Calibri" w:hAnsi="Calibri" w:cs="Calibri"/>
          <w:sz w:val="26"/>
          <w:szCs w:val="26"/>
        </w:rPr>
        <w:t> в лице ________________________________________________, действующего на основании</w:t>
      </w:r>
      <w:proofErr w:type="gramEnd"/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6"/>
        </w:rPr>
      </w:pPr>
      <w:r w:rsidRPr="00F45B29">
        <w:rPr>
          <w:rFonts w:ascii="Calibri" w:hAnsi="Calibri" w:cs="Calibri"/>
          <w:sz w:val="22"/>
        </w:rPr>
        <w:t xml:space="preserve">                      </w:t>
      </w:r>
      <w:r w:rsidRPr="00F45B29">
        <w:rPr>
          <w:rFonts w:ascii="Calibri" w:hAnsi="Calibri" w:cs="Calibri"/>
          <w:sz w:val="20"/>
        </w:rPr>
        <w:t>должность, фамилия, имя, отчество руководителя</w:t>
      </w:r>
    </w:p>
    <w:p w:rsidR="00377D96" w:rsidRPr="00F45B29" w:rsidRDefault="00377D96" w:rsidP="00377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proofErr w:type="gramStart"/>
      <w:r w:rsidRPr="00F45B29">
        <w:rPr>
          <w:rFonts w:ascii="Calibri" w:hAnsi="Calibri" w:cs="Calibri"/>
          <w:sz w:val="26"/>
          <w:szCs w:val="26"/>
        </w:rPr>
        <w:t>____________________, с другой стороны, именуемые по отдельности "Сторона", а вместе - "Стороны", заключили   настоящий договор   (далее - Договор) о нижеследующем.</w:t>
      </w:r>
      <w:proofErr w:type="gramEnd"/>
    </w:p>
    <w:p w:rsidR="00377D96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</w:p>
    <w:p w:rsidR="00377D96" w:rsidRPr="00F45B29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  <w:r w:rsidRPr="00F45B29">
        <w:rPr>
          <w:rFonts w:ascii="Calibri" w:hAnsi="Calibri" w:cs="Calibri"/>
        </w:rPr>
        <w:t>1. Предмет Договора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1.1. Предметом настоящего Договора является реализация Сторонами образовательной программы/части образовательной программы (выбрать </w:t>
      </w:r>
      <w:proofErr w:type="gramStart"/>
      <w:r w:rsidRPr="00F45B29">
        <w:rPr>
          <w:rFonts w:ascii="Calibri" w:hAnsi="Calibri" w:cs="Calibri"/>
          <w:sz w:val="26"/>
          <w:szCs w:val="26"/>
        </w:rPr>
        <w:t>нужное</w:t>
      </w:r>
      <w:proofErr w:type="gramEnd"/>
      <w:r w:rsidRPr="00F45B29">
        <w:rPr>
          <w:rFonts w:ascii="Calibri" w:hAnsi="Calibri" w:cs="Calibri"/>
          <w:sz w:val="26"/>
          <w:szCs w:val="26"/>
        </w:rPr>
        <w:t>)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6"/>
          <w:szCs w:val="26"/>
        </w:rPr>
      </w:pPr>
      <w:proofErr w:type="gramStart"/>
      <w:r w:rsidRPr="00666D1A">
        <w:rPr>
          <w:rFonts w:ascii="Calibri" w:hAnsi="Calibri" w:cs="Calibri"/>
          <w:sz w:val="20"/>
        </w:rPr>
        <w:t>(вид, уровень и (или) направленность образовательной программы, при реализации части образовательной программы - характеристики отдельных учебных предметов, курсов, дисциплин (модулей), практик, иных компонентов, предусмотренных образовательной программой</w:t>
      </w:r>
      <w:r w:rsidRPr="00666D1A">
        <w:rPr>
          <w:rFonts w:ascii="Calibri" w:hAnsi="Calibri" w:cs="Calibri"/>
          <w:sz w:val="20"/>
          <w:szCs w:val="20"/>
        </w:rPr>
        <w:t xml:space="preserve">) </w:t>
      </w:r>
      <w:r w:rsidRPr="00F45B29">
        <w:rPr>
          <w:rFonts w:ascii="Calibri" w:hAnsi="Calibri" w:cs="Calibri"/>
          <w:sz w:val="20"/>
          <w:szCs w:val="20"/>
        </w:rPr>
        <w:t>с использованием сетевой формы (далее соответственно - сетевая форма, образовательная программа)</w:t>
      </w:r>
      <w:proofErr w:type="gramEnd"/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1.2. Образовательная программа утверждается Базовой организацией/Базовой организацией совместно с Организацией-участником (выбрать </w:t>
      </w:r>
      <w:proofErr w:type="gramStart"/>
      <w:r w:rsidRPr="00F45B29">
        <w:rPr>
          <w:rFonts w:ascii="Calibri" w:hAnsi="Calibri" w:cs="Calibri"/>
          <w:sz w:val="26"/>
          <w:szCs w:val="26"/>
        </w:rPr>
        <w:t>нужное</w:t>
      </w:r>
      <w:proofErr w:type="gramEnd"/>
      <w:r w:rsidRPr="00F45B29">
        <w:rPr>
          <w:rFonts w:ascii="Calibri" w:hAnsi="Calibri" w:cs="Calibri"/>
          <w:sz w:val="26"/>
          <w:szCs w:val="26"/>
        </w:rPr>
        <w:t>).</w:t>
      </w:r>
    </w:p>
    <w:p w:rsidR="00377D96" w:rsidRDefault="00377D96" w:rsidP="00377D9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1.3. Образовательная программа реализуется в период с _________ 20___ г. по ___ __________ 20___ г.</w:t>
      </w:r>
    </w:p>
    <w:p w:rsidR="00377D96" w:rsidRDefault="00377D96" w:rsidP="00377D9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alibri" w:hAnsi="Calibri" w:cs="Calibri"/>
          <w:sz w:val="26"/>
          <w:szCs w:val="26"/>
        </w:rPr>
      </w:pPr>
    </w:p>
    <w:p w:rsidR="00377D96" w:rsidRPr="00621917" w:rsidRDefault="00377D96" w:rsidP="00377D96">
      <w:pPr>
        <w:pStyle w:val="3"/>
        <w:numPr>
          <w:ilvl w:val="0"/>
          <w:numId w:val="2"/>
        </w:numPr>
        <w:spacing w:before="0" w:after="0" w:line="240" w:lineRule="auto"/>
        <w:jc w:val="center"/>
        <w:textAlignment w:val="baseline"/>
        <w:rPr>
          <w:rFonts w:ascii="Arial" w:hAnsi="Arial" w:cs="Arial"/>
        </w:rPr>
      </w:pPr>
      <w:r w:rsidRPr="00F45B29">
        <w:rPr>
          <w:rFonts w:ascii="Calibri" w:hAnsi="Calibri" w:cs="Calibri"/>
        </w:rPr>
        <w:t>Осуществление образовательной деятельности при реализации образовательной программы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2.1. Образовательная программа реализуется Базовой организацией с участием Организации-участника.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lastRenderedPageBreak/>
        <w:t>2.2. Организация-участник предоставляет следующие ресурсы, необходимые для реализации Образовательной программы _____________________________</w:t>
      </w:r>
      <w:r>
        <w:rPr>
          <w:rFonts w:ascii="Calibri" w:hAnsi="Calibri" w:cs="Calibri"/>
          <w:sz w:val="26"/>
          <w:szCs w:val="26"/>
        </w:rPr>
        <w:t>___</w:t>
      </w:r>
      <w:r w:rsidRPr="00F45B29">
        <w:rPr>
          <w:rFonts w:ascii="Calibri" w:hAnsi="Calibri" w:cs="Calibri"/>
          <w:sz w:val="26"/>
          <w:szCs w:val="26"/>
        </w:rPr>
        <w:t>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642095">
        <w:rPr>
          <w:rFonts w:ascii="Calibri" w:hAnsi="Calibri" w:cs="Calibri"/>
          <w:sz w:val="20"/>
          <w:szCs w:val="20"/>
        </w:rPr>
        <w:t>(указываются имущество, помещения, оборудование, материально-технические или иные ресурсы)</w:t>
      </w:r>
    </w:p>
    <w:p w:rsidR="00377D96" w:rsidRPr="00FE657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2.3. Части Образовательной программы (учебные предметы, курсы, дисциплины (модули), практики, иные компоненты), реализуемые каждой из Сторон, их </w:t>
      </w:r>
      <w:proofErr w:type="gramStart"/>
      <w:r w:rsidRPr="00F45B29">
        <w:rPr>
          <w:rFonts w:ascii="Calibri" w:hAnsi="Calibri" w:cs="Calibri"/>
          <w:sz w:val="26"/>
          <w:szCs w:val="26"/>
        </w:rPr>
        <w:t>объем</w:t>
      </w:r>
      <w:proofErr w:type="gramEnd"/>
      <w:r w:rsidRPr="00F45B29">
        <w:rPr>
          <w:rFonts w:ascii="Calibri" w:hAnsi="Calibri" w:cs="Calibri"/>
          <w:sz w:val="26"/>
          <w:szCs w:val="26"/>
        </w:rPr>
        <w:t xml:space="preserve"> и содержание определяются Образовательной программой и настоящим Договором. </w:t>
      </w:r>
      <w:r w:rsidRPr="00FE6579">
        <w:rPr>
          <w:rFonts w:ascii="Calibri" w:hAnsi="Calibri" w:cs="Calibri"/>
          <w:sz w:val="26"/>
          <w:szCs w:val="26"/>
        </w:rPr>
        <w:t>    </w:t>
      </w:r>
    </w:p>
    <w:p w:rsidR="00377D96" w:rsidRPr="00FE657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2.4</w:t>
      </w:r>
      <w:r w:rsidRPr="00FE6579">
        <w:rPr>
          <w:rFonts w:ascii="Calibri" w:hAnsi="Calibri" w:cs="Calibri"/>
          <w:sz w:val="26"/>
          <w:szCs w:val="26"/>
        </w:rPr>
        <w:t>. При реализации Образовательной программы Стороны обеспечивают соответствие образовательной деятельности требованиям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480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______________________________________________________________________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rFonts w:ascii="Calibri" w:hAnsi="Calibri" w:cs="Calibri"/>
          <w:sz w:val="22"/>
          <w:szCs w:val="26"/>
        </w:rPr>
      </w:pPr>
      <w:r w:rsidRPr="00F45B29">
        <w:rPr>
          <w:rFonts w:ascii="Calibri" w:hAnsi="Calibri" w:cs="Calibri"/>
          <w:sz w:val="20"/>
        </w:rPr>
        <w:t>(указывается федеральный государственный образовательный стандарт или образовательный стандарт, утвержденный в соответствии с </w:t>
      </w:r>
      <w:hyperlink r:id="rId6" w:anchor="8PC0LR" w:history="1">
        <w:r w:rsidRPr="00F45B29">
          <w:rPr>
            <w:rStyle w:val="a5"/>
            <w:rFonts w:ascii="Calibri" w:hAnsi="Calibri" w:cs="Calibri"/>
            <w:sz w:val="20"/>
          </w:rPr>
          <w:t>частью 10 статьи 11 Федерального закона от 29 декабря 2012 г. N 273-ФЗ "Об образовании в Российской Федерации"</w:t>
        </w:r>
      </w:hyperlink>
      <w:r w:rsidRPr="00F45B29">
        <w:rPr>
          <w:rFonts w:ascii="Calibri" w:hAnsi="Calibri" w:cs="Calibri"/>
          <w:sz w:val="20"/>
        </w:rPr>
        <w:t>, или федеральные государственные требования)</w:t>
      </w:r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2.5. </w:t>
      </w:r>
      <w:r w:rsidRPr="00642095">
        <w:rPr>
          <w:rFonts w:ascii="Calibri" w:hAnsi="Calibri" w:cs="Calibri"/>
          <w:sz w:val="26"/>
          <w:szCs w:val="26"/>
        </w:rPr>
        <w:t>Организация-участник не позднее ____ рабочих дней с момента заключения настоящего Договора определяет лицо, ответственное за взаимодействие с Базовой организацией по предоставлению Ресурсов.</w:t>
      </w:r>
    </w:p>
    <w:p w:rsidR="00377D96" w:rsidRPr="00642095" w:rsidRDefault="00377D96" w:rsidP="00377D96">
      <w:pPr>
        <w:ind w:firstLine="708"/>
        <w:jc w:val="both"/>
        <w:rPr>
          <w:rFonts w:cs="Calibri"/>
          <w:sz w:val="26"/>
          <w:szCs w:val="26"/>
        </w:rPr>
      </w:pPr>
      <w:r w:rsidRPr="00642095">
        <w:rPr>
          <w:rFonts w:cs="Calibri"/>
          <w:sz w:val="26"/>
          <w:szCs w:val="26"/>
        </w:rPr>
        <w:t>Об изменении указанного в настоящем пункте ответственного лица Организация-участник должна незамедлительно проин</w:t>
      </w:r>
      <w:r>
        <w:rPr>
          <w:rFonts w:cs="Calibri"/>
          <w:sz w:val="26"/>
          <w:szCs w:val="26"/>
        </w:rPr>
        <w:t>формировать Базовую организацию.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2.6. </w:t>
      </w:r>
      <w:proofErr w:type="gramStart"/>
      <w:r w:rsidRPr="00F45B29">
        <w:rPr>
          <w:rFonts w:ascii="Calibri" w:hAnsi="Calibri" w:cs="Calibri"/>
          <w:sz w:val="26"/>
          <w:szCs w:val="26"/>
        </w:rPr>
        <w:t>Число обучающихся по Образовательной программе (далее - обучающиеся) составляет ____ человек/ "от" - "до" _____ человек (выбрать нужное).</w:t>
      </w:r>
      <w:proofErr w:type="gramEnd"/>
      <w:r w:rsidRPr="00F45B29">
        <w:rPr>
          <w:rFonts w:ascii="Calibri" w:hAnsi="Calibri" w:cs="Calibri"/>
          <w:sz w:val="26"/>
          <w:szCs w:val="26"/>
        </w:rPr>
        <w:br/>
      </w:r>
      <w:r w:rsidRPr="00F45B29">
        <w:rPr>
          <w:rFonts w:ascii="Calibri" w:hAnsi="Calibri" w:cs="Calibri"/>
          <w:sz w:val="26"/>
          <w:szCs w:val="26"/>
        </w:rPr>
        <w:tab/>
        <w:t xml:space="preserve">Поименный список обучающихся, а также копии личных дел обучающихся (далее - Список), направляется Базовой организацией в </w:t>
      </w:r>
      <w:proofErr w:type="gramStart"/>
      <w:r w:rsidRPr="00F45B29">
        <w:rPr>
          <w:rFonts w:ascii="Calibri" w:hAnsi="Calibri" w:cs="Calibri"/>
          <w:sz w:val="26"/>
          <w:szCs w:val="26"/>
        </w:rPr>
        <w:t>Организацию-участник</w:t>
      </w:r>
      <w:proofErr w:type="gramEnd"/>
      <w:r w:rsidRPr="00F45B29">
        <w:rPr>
          <w:rFonts w:ascii="Calibri" w:hAnsi="Calibri" w:cs="Calibri"/>
          <w:sz w:val="26"/>
          <w:szCs w:val="26"/>
        </w:rPr>
        <w:t xml:space="preserve"> не менее чем за ____ рабочих дней до начала реализации Организацией-участником соответствующих частей Образовательной программы.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При изменении состава </w:t>
      </w:r>
      <w:proofErr w:type="gramStart"/>
      <w:r w:rsidRPr="00F45B29">
        <w:rPr>
          <w:rFonts w:ascii="Calibri" w:hAnsi="Calibri" w:cs="Calibri"/>
          <w:sz w:val="26"/>
          <w:szCs w:val="26"/>
        </w:rPr>
        <w:t>обучающихся</w:t>
      </w:r>
      <w:proofErr w:type="gramEnd"/>
      <w:r w:rsidRPr="00F45B29">
        <w:rPr>
          <w:rFonts w:ascii="Calibri" w:hAnsi="Calibri" w:cs="Calibri"/>
          <w:sz w:val="26"/>
          <w:szCs w:val="26"/>
        </w:rPr>
        <w:t xml:space="preserve"> Базовая организация должна незамедлительно проинформировать Организацию-участника.</w:t>
      </w:r>
    </w:p>
    <w:p w:rsidR="00377D96" w:rsidRPr="00F45B29" w:rsidRDefault="00377D96" w:rsidP="00377D96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самостоятельно. /Расписание занятий по реализации Образовательной программы, в том числе время, место реализации соответствующих частей Образовательной программы, определяются </w:t>
      </w:r>
      <w:r w:rsidRPr="00A07184">
        <w:rPr>
          <w:rFonts w:ascii="Calibri" w:hAnsi="Calibri" w:cs="Calibri"/>
          <w:sz w:val="26"/>
          <w:szCs w:val="26"/>
        </w:rPr>
        <w:t>приложением 1</w:t>
      </w:r>
      <w:r w:rsidRPr="00F45B29">
        <w:rPr>
          <w:rFonts w:ascii="Calibri" w:hAnsi="Calibri" w:cs="Calibri"/>
          <w:sz w:val="26"/>
          <w:szCs w:val="26"/>
        </w:rPr>
        <w:t xml:space="preserve"> к настоящему Договору./Расписание занятий по реализации Организацией-участником части Образовательной программы, в том числе время, место ее реализации, определяются дополнительным соглашением к настоящему Договору (выбрать нужное).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2.8. 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По запросу Базовой организации Организация-участник должна направить информацию о посещении </w:t>
      </w:r>
      <w:proofErr w:type="gramStart"/>
      <w:r w:rsidRPr="00F45B29">
        <w:rPr>
          <w:rFonts w:ascii="Calibri" w:hAnsi="Calibri" w:cs="Calibri"/>
          <w:sz w:val="26"/>
          <w:szCs w:val="26"/>
        </w:rPr>
        <w:t>обучающимися</w:t>
      </w:r>
      <w:proofErr w:type="gramEnd"/>
      <w:r w:rsidRPr="00F45B29">
        <w:rPr>
          <w:rFonts w:ascii="Calibri" w:hAnsi="Calibri" w:cs="Calibri"/>
          <w:sz w:val="26"/>
          <w:szCs w:val="26"/>
        </w:rPr>
        <w:t xml:space="preserve"> учебных и иных занятий, текущем </w:t>
      </w:r>
      <w:r w:rsidRPr="00F45B29">
        <w:rPr>
          <w:rFonts w:ascii="Calibri" w:hAnsi="Calibri" w:cs="Calibri"/>
          <w:sz w:val="26"/>
          <w:szCs w:val="26"/>
        </w:rPr>
        <w:lastRenderedPageBreak/>
        <w:t>контроле успеваемости в срок не позднее ___ рабочих дней с момента получения запроса.</w:t>
      </w:r>
      <w:r w:rsidRPr="00F45B29">
        <w:rPr>
          <w:rFonts w:ascii="Calibri" w:hAnsi="Calibri" w:cs="Calibri"/>
          <w:sz w:val="26"/>
          <w:szCs w:val="26"/>
        </w:rPr>
        <w:br/>
      </w:r>
      <w:r w:rsidRPr="00F45B29">
        <w:rPr>
          <w:rFonts w:ascii="Calibri" w:hAnsi="Calibri" w:cs="Calibri"/>
          <w:sz w:val="26"/>
          <w:szCs w:val="26"/>
        </w:rPr>
        <w:tab/>
        <w:t>Базовая организация вправе направить своих уполномоченных представителей для участия в проведении промежуточной аттестации Организацией-участником.</w:t>
      </w:r>
    </w:p>
    <w:p w:rsidR="00377D96" w:rsidRPr="00F45B29" w:rsidRDefault="00377D96" w:rsidP="00377D96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По результатам проведения промежуточной аттестации Организация-участник направляет Базовой организации справку об освоении части Образовательной программы по форме, согласованной с Базовой организацией.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i/>
          <w:iCs/>
          <w:sz w:val="26"/>
          <w:szCs w:val="26"/>
          <w:bdr w:val="none" w:sz="0" w:space="0" w:color="auto" w:frame="1"/>
        </w:rPr>
      </w:pPr>
      <w:r w:rsidRPr="00F45B29">
        <w:rPr>
          <w:rFonts w:ascii="Calibri" w:hAnsi="Calibri" w:cs="Calibri"/>
          <w:sz w:val="26"/>
          <w:szCs w:val="26"/>
        </w:rPr>
        <w:t>2.10. Итоговая (государственная итоговая) аттестация по Образовательной программе проводится Базовой организацией / проводится Сторонами совместно </w:t>
      </w:r>
      <w:r w:rsidRPr="00F45B29">
        <w:rPr>
          <w:rFonts w:ascii="Calibri" w:hAnsi="Calibri" w:cs="Calibri"/>
          <w:i/>
          <w:iCs/>
          <w:sz w:val="26"/>
          <w:szCs w:val="26"/>
          <w:bdr w:val="none" w:sz="0" w:space="0" w:color="auto" w:frame="1"/>
        </w:rPr>
        <w:t xml:space="preserve">(выбрать </w:t>
      </w:r>
      <w:proofErr w:type="gramStart"/>
      <w:r w:rsidRPr="00F45B29">
        <w:rPr>
          <w:rFonts w:ascii="Calibri" w:hAnsi="Calibri" w:cs="Calibri"/>
          <w:i/>
          <w:iCs/>
          <w:sz w:val="26"/>
          <w:szCs w:val="26"/>
          <w:bdr w:val="none" w:sz="0" w:space="0" w:color="auto" w:frame="1"/>
        </w:rPr>
        <w:t>нужное</w:t>
      </w:r>
      <w:proofErr w:type="gramEnd"/>
      <w:r w:rsidRPr="00F45B29">
        <w:rPr>
          <w:rFonts w:ascii="Calibri" w:hAnsi="Calibri" w:cs="Calibri"/>
          <w:i/>
          <w:iCs/>
          <w:sz w:val="26"/>
          <w:szCs w:val="26"/>
          <w:bdr w:val="none" w:sz="0" w:space="0" w:color="auto" w:frame="1"/>
        </w:rPr>
        <w:t>).</w:t>
      </w:r>
    </w:p>
    <w:p w:rsidR="00377D96" w:rsidRPr="00FE657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E6579">
        <w:rPr>
          <w:rFonts w:ascii="Calibri" w:hAnsi="Calibri" w:cs="Calibri"/>
          <w:sz w:val="26"/>
          <w:szCs w:val="26"/>
        </w:rPr>
        <w:t>2.</w:t>
      </w:r>
      <w:r>
        <w:rPr>
          <w:rFonts w:ascii="Calibri" w:hAnsi="Calibri" w:cs="Calibri"/>
          <w:sz w:val="26"/>
          <w:szCs w:val="26"/>
        </w:rPr>
        <w:t>11</w:t>
      </w:r>
      <w:r w:rsidRPr="00FE6579">
        <w:rPr>
          <w:rFonts w:ascii="Calibri" w:hAnsi="Calibri" w:cs="Calibri"/>
          <w:sz w:val="26"/>
          <w:szCs w:val="26"/>
        </w:rPr>
        <w:t>. Обучающимся, успешно прошедшим итоговую (государственную итоговую) аттестацию по Образовательной программе Базовой организацией выдается/Базовой организацией и Организацией участником, выдаются</w:t>
      </w:r>
      <w:r>
        <w:rPr>
          <w:rFonts w:ascii="Calibri" w:hAnsi="Calibri" w:cs="Calibri"/>
          <w:sz w:val="26"/>
          <w:szCs w:val="26"/>
        </w:rPr>
        <w:t>____________________________</w:t>
      </w:r>
    </w:p>
    <w:p w:rsidR="00377D96" w:rsidRPr="00FE6579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E6579">
        <w:rPr>
          <w:rFonts w:ascii="Calibri" w:hAnsi="Calibri" w:cs="Calibri"/>
          <w:sz w:val="26"/>
          <w:szCs w:val="26"/>
        </w:rPr>
        <w:t>________________________________________</w:t>
      </w:r>
      <w:r>
        <w:rPr>
          <w:rFonts w:ascii="Calibri" w:hAnsi="Calibri" w:cs="Calibri"/>
          <w:sz w:val="26"/>
          <w:szCs w:val="26"/>
        </w:rPr>
        <w:t>________________________________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F45B29">
        <w:rPr>
          <w:rFonts w:ascii="Calibri" w:hAnsi="Calibri" w:cs="Calibri"/>
          <w:sz w:val="20"/>
          <w:szCs w:val="20"/>
        </w:rPr>
        <w:t>(указывается вид документа об образовании и (или) о квалификации)</w:t>
      </w:r>
    </w:p>
    <w:p w:rsidR="00377D96" w:rsidRPr="00FE657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E6579">
        <w:rPr>
          <w:rFonts w:ascii="Calibri" w:hAnsi="Calibri" w:cs="Calibri"/>
          <w:sz w:val="26"/>
          <w:szCs w:val="26"/>
        </w:rPr>
        <w:t>2.</w:t>
      </w:r>
      <w:r>
        <w:rPr>
          <w:rFonts w:ascii="Calibri" w:hAnsi="Calibri" w:cs="Calibri"/>
          <w:sz w:val="26"/>
          <w:szCs w:val="26"/>
        </w:rPr>
        <w:t>12</w:t>
      </w:r>
      <w:r w:rsidRPr="00FE6579">
        <w:rPr>
          <w:rFonts w:ascii="Calibri" w:hAnsi="Calibri" w:cs="Calibri"/>
          <w:sz w:val="26"/>
          <w:szCs w:val="26"/>
        </w:rPr>
        <w:t xml:space="preserve"> . </w:t>
      </w:r>
      <w:proofErr w:type="gramStart"/>
      <w:r w:rsidRPr="00FE6579">
        <w:rPr>
          <w:rFonts w:ascii="Calibri" w:hAnsi="Calibri" w:cs="Calibri"/>
          <w:sz w:val="26"/>
          <w:szCs w:val="26"/>
        </w:rPr>
        <w:t>Обучающимся</w:t>
      </w:r>
      <w:proofErr w:type="gramEnd"/>
      <w:r w:rsidRPr="00FE6579">
        <w:rPr>
          <w:rFonts w:ascii="Calibri" w:hAnsi="Calibri" w:cs="Calibri"/>
          <w:sz w:val="26"/>
          <w:szCs w:val="26"/>
        </w:rPr>
        <w:t>, освоившим Образовательную программу, Базовой организацией выдается/Базовой организацией и Организацией-участником, выдаются___________________________________________________</w:t>
      </w:r>
      <w:r>
        <w:rPr>
          <w:rFonts w:ascii="Calibri" w:hAnsi="Calibri" w:cs="Calibri"/>
          <w:sz w:val="26"/>
          <w:szCs w:val="26"/>
        </w:rPr>
        <w:t>_</w:t>
      </w:r>
      <w:r w:rsidRPr="00FE6579">
        <w:rPr>
          <w:rFonts w:ascii="Calibri" w:hAnsi="Calibri" w:cs="Calibri"/>
          <w:sz w:val="26"/>
          <w:szCs w:val="26"/>
        </w:rPr>
        <w:t>_____________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F45B29">
        <w:rPr>
          <w:rFonts w:ascii="Calibri" w:hAnsi="Calibri" w:cs="Calibri"/>
          <w:iCs/>
          <w:sz w:val="20"/>
          <w:szCs w:val="20"/>
          <w:bdr w:val="none" w:sz="0" w:space="0" w:color="auto" w:frame="1"/>
        </w:rPr>
        <w:t>(указывается вид (виды) документов об обучении)</w:t>
      </w:r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F45B29">
        <w:rPr>
          <w:rFonts w:ascii="Calibri" w:hAnsi="Calibri" w:cs="Calibri"/>
          <w:sz w:val="26"/>
          <w:szCs w:val="26"/>
        </w:rPr>
        <w:t>2.13.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  <w:r w:rsidRPr="00F45B29">
        <w:rPr>
          <w:rFonts w:ascii="Calibri" w:hAnsi="Calibri" w:cs="Calibri"/>
          <w:sz w:val="26"/>
          <w:szCs w:val="26"/>
        </w:rPr>
        <w:br/>
      </w:r>
    </w:p>
    <w:p w:rsidR="00377D96" w:rsidRPr="00F45B29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  <w:r w:rsidRPr="00F45B29">
        <w:rPr>
          <w:rFonts w:ascii="Calibri" w:hAnsi="Calibri" w:cs="Calibri"/>
        </w:rPr>
        <w:t>3. Финансовое обеспечение реализации Образовательной программы</w:t>
      </w:r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3.1. </w:t>
      </w:r>
      <w:r w:rsidRPr="00C24E9A">
        <w:rPr>
          <w:rFonts w:ascii="Calibri" w:hAnsi="Calibri" w:cs="Calibri"/>
          <w:sz w:val="26"/>
          <w:szCs w:val="26"/>
        </w:rPr>
        <w:t xml:space="preserve">Базовая организация производит возмещение затрат Организации-участнику на реализацию части Образовательной программы (перечень затрат Организации-участника на реализацию Образовательной программы содержится в приложении № 2 к настоящему Договору). </w:t>
      </w:r>
      <w:proofErr w:type="gramStart"/>
      <w:r w:rsidRPr="00C24E9A">
        <w:rPr>
          <w:rFonts w:ascii="Calibri" w:hAnsi="Calibri" w:cs="Calibri"/>
          <w:sz w:val="26"/>
          <w:szCs w:val="26"/>
        </w:rPr>
        <w:t>Перечисление средств на возмещение затрат Организации-участнику на реализацию части Образовательной программы производится Базовой организацией в срок не позднее _________ рабочих дней со дня представления отчета об объемах затрат Организации-участника на реализацию части Образовательной программы (рекомендуемый образец отчета об объемах затрат организации-участника на реализацию части образовательной программы приведен в приложении № 3 к настоящему Договору)</w:t>
      </w:r>
      <w:r w:rsidRPr="00C24E9A">
        <w:rPr>
          <w:rFonts w:ascii="Calibri" w:eastAsia="Calibri" w:hAnsi="Calibri" w:cs="Calibri"/>
          <w:b/>
          <w:i/>
          <w:sz w:val="26"/>
          <w:szCs w:val="26"/>
          <w:lang w:eastAsia="en-US"/>
        </w:rPr>
        <w:t xml:space="preserve"> </w:t>
      </w:r>
      <w:r w:rsidRPr="00C24E9A">
        <w:rPr>
          <w:rFonts w:ascii="Calibri" w:hAnsi="Calibri" w:cs="Calibri"/>
          <w:b/>
          <w:i/>
          <w:sz w:val="26"/>
          <w:szCs w:val="26"/>
        </w:rPr>
        <w:t>(изм. и доп. от 14.09.2022 г.)</w:t>
      </w:r>
      <w:r w:rsidRPr="00C24E9A">
        <w:rPr>
          <w:rFonts w:ascii="Calibri" w:hAnsi="Calibri" w:cs="Calibri"/>
          <w:sz w:val="26"/>
          <w:szCs w:val="26"/>
        </w:rPr>
        <w:t>.</w:t>
      </w:r>
      <w:proofErr w:type="gramEnd"/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3.2. </w:t>
      </w:r>
      <w:r w:rsidRPr="00C24E9A">
        <w:rPr>
          <w:rFonts w:ascii="Calibri" w:hAnsi="Calibri" w:cs="Calibri"/>
          <w:sz w:val="26"/>
          <w:szCs w:val="26"/>
        </w:rPr>
        <w:t xml:space="preserve">Базовая организация осуществляет финансовое обеспечение реализации Организацией-участником части Образовательной программы иными способами в соответствии с законодательством Российской Федерации (указывается каким) </w:t>
      </w:r>
      <w:r w:rsidRPr="00C24E9A">
        <w:rPr>
          <w:rFonts w:ascii="Calibri" w:hAnsi="Calibri" w:cs="Calibri"/>
          <w:b/>
          <w:i/>
          <w:sz w:val="26"/>
          <w:szCs w:val="26"/>
        </w:rPr>
        <w:t>(изм. и доп. от 14.09.2022 г.)</w:t>
      </w:r>
      <w:r w:rsidRPr="00C24E9A">
        <w:rPr>
          <w:rFonts w:ascii="Calibri" w:hAnsi="Calibri" w:cs="Calibri"/>
          <w:sz w:val="26"/>
          <w:szCs w:val="26"/>
        </w:rPr>
        <w:t>.</w:t>
      </w:r>
    </w:p>
    <w:p w:rsidR="00377D96" w:rsidRPr="0095234B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</w:p>
    <w:p w:rsidR="00377D96" w:rsidRPr="00F45B29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  <w:r w:rsidRPr="00F45B29">
        <w:rPr>
          <w:rFonts w:ascii="Calibri" w:hAnsi="Calibri" w:cs="Calibri"/>
        </w:rPr>
        <w:t>4. Срок действия Договора</w:t>
      </w:r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4.1. Настоящий Договор вступает в силу со дня его заключения.</w:t>
      </w:r>
    </w:p>
    <w:p w:rsidR="00377D96" w:rsidRPr="00E14CA1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lastRenderedPageBreak/>
        <w:t>4.2. Настоящий Договор заключен на период реализации Образовательной программы, предусмотренный пунктом 1.3 настоящего Договора.</w:t>
      </w:r>
      <w:r w:rsidRPr="00F45B29">
        <w:rPr>
          <w:rFonts w:ascii="Calibri" w:hAnsi="Calibri" w:cs="Calibri"/>
          <w:sz w:val="26"/>
          <w:szCs w:val="26"/>
        </w:rPr>
        <w:br/>
      </w:r>
    </w:p>
    <w:p w:rsidR="00377D96" w:rsidRPr="00F45B29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  <w:r w:rsidRPr="00F45B29">
        <w:rPr>
          <w:rFonts w:ascii="Calibri" w:hAnsi="Calibri" w:cs="Calibri"/>
        </w:rPr>
        <w:t>5. Заключительные положения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 xml:space="preserve">5.2. </w:t>
      </w:r>
      <w:proofErr w:type="gramStart"/>
      <w:r w:rsidRPr="00F45B29">
        <w:rPr>
          <w:rFonts w:ascii="Calibri" w:hAnsi="Calibri" w:cs="Calibri"/>
          <w:sz w:val="26"/>
          <w:szCs w:val="26"/>
        </w:rPr>
        <w:t>Договор</w:t>
      </w:r>
      <w:proofErr w:type="gramEnd"/>
      <w:r w:rsidRPr="00F45B29">
        <w:rPr>
          <w:rFonts w:ascii="Calibri" w:hAnsi="Calibri" w:cs="Calibri"/>
          <w:sz w:val="26"/>
          <w:szCs w:val="26"/>
        </w:rPr>
        <w:t xml:space="preserve">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5.3.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</w:p>
    <w:p w:rsidR="00377D96" w:rsidRPr="00F45B29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5.4.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 w:rsidRPr="00F45B29">
        <w:rPr>
          <w:rFonts w:ascii="Calibri" w:hAnsi="Calibri" w:cs="Calibri"/>
          <w:sz w:val="26"/>
          <w:szCs w:val="26"/>
        </w:rPr>
        <w:t>5.5.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77D96" w:rsidRDefault="00377D96" w:rsidP="00377D9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5.6. </w:t>
      </w:r>
      <w:r w:rsidRPr="0095234B">
        <w:rPr>
          <w:rFonts w:ascii="Calibri" w:hAnsi="Calibri" w:cs="Calibri"/>
          <w:sz w:val="26"/>
          <w:szCs w:val="26"/>
        </w:rPr>
        <w:t>К Договору прилагаются и являются его неотъемлемой частью:</w:t>
      </w:r>
    </w:p>
    <w:p w:rsidR="00377D96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приложение</w:t>
      </w:r>
      <w:proofErr w:type="gramStart"/>
      <w:r>
        <w:rPr>
          <w:rFonts w:ascii="Calibri" w:hAnsi="Calibri" w:cs="Calibri"/>
          <w:sz w:val="26"/>
          <w:szCs w:val="26"/>
        </w:rPr>
        <w:t xml:space="preserve"> № ___ – ________________________________________________________;</w:t>
      </w:r>
    </w:p>
    <w:p w:rsidR="00377D96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proofErr w:type="gramEnd"/>
      <w:r>
        <w:rPr>
          <w:rFonts w:ascii="Calibri" w:hAnsi="Calibri" w:cs="Calibri"/>
          <w:sz w:val="26"/>
          <w:szCs w:val="26"/>
        </w:rPr>
        <w:t>приложение</w:t>
      </w:r>
      <w:proofErr w:type="gramStart"/>
      <w:r>
        <w:rPr>
          <w:rFonts w:ascii="Calibri" w:hAnsi="Calibri" w:cs="Calibri"/>
          <w:sz w:val="26"/>
          <w:szCs w:val="26"/>
        </w:rPr>
        <w:t xml:space="preserve"> № ___ – ________________________________________________________;</w:t>
      </w:r>
      <w:proofErr w:type="gramEnd"/>
    </w:p>
    <w:p w:rsidR="00377D96" w:rsidRPr="00A07184" w:rsidRDefault="00377D96" w:rsidP="00377D96">
      <w:pPr>
        <w:pStyle w:val="formattext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приложение № ___ – ________________________________________________________.</w:t>
      </w:r>
    </w:p>
    <w:p w:rsidR="00377D96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</w:p>
    <w:p w:rsidR="00377D96" w:rsidRPr="00F45B29" w:rsidRDefault="00377D96" w:rsidP="00377D96">
      <w:pPr>
        <w:pStyle w:val="3"/>
        <w:spacing w:before="0" w:after="0"/>
        <w:jc w:val="center"/>
        <w:textAlignment w:val="baseline"/>
        <w:rPr>
          <w:rFonts w:ascii="Calibri" w:hAnsi="Calibri" w:cs="Calibri"/>
        </w:rPr>
      </w:pPr>
      <w:r w:rsidRPr="00F45B29">
        <w:rPr>
          <w:rFonts w:ascii="Calibri" w:hAnsi="Calibri" w:cs="Calibri"/>
        </w:rPr>
        <w:t>6. Адреса, реквизиты и подписи Сторон</w:t>
      </w:r>
    </w:p>
    <w:tbl>
      <w:tblPr>
        <w:tblW w:w="9781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67"/>
        <w:gridCol w:w="17"/>
        <w:gridCol w:w="4961"/>
      </w:tblGrid>
      <w:tr w:rsidR="00377D96" w:rsidRPr="00F45B29" w:rsidTr="00CD5E30">
        <w:trPr>
          <w:trHeight w:val="1459"/>
        </w:trPr>
        <w:tc>
          <w:tcPr>
            <w:tcW w:w="453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bdr w:val="none" w:sz="0" w:space="0" w:color="auto" w:frame="1"/>
              </w:rPr>
            </w:pPr>
            <w:r w:rsidRPr="00F45B29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Базовая организация (Университет):</w:t>
            </w:r>
          </w:p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  <w:bCs/>
                <w:bdr w:val="none" w:sz="0" w:space="0" w:color="auto" w:frame="1"/>
              </w:rPr>
              <w:t>Федеральное государственное бюджетное учреждение высшего образования «Пермский государственный гуманитарно-педагогический университет</w:t>
            </w:r>
          </w:p>
        </w:tc>
        <w:tc>
          <w:tcPr>
            <w:tcW w:w="26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4978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Организация-участник:</w:t>
            </w:r>
          </w:p>
        </w:tc>
      </w:tr>
      <w:tr w:rsidR="00377D96" w:rsidRPr="00F45B29" w:rsidTr="00CD5E30">
        <w:tc>
          <w:tcPr>
            <w:tcW w:w="453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26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4978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</w:tr>
      <w:tr w:rsidR="00377D96" w:rsidRPr="00F45B29" w:rsidTr="00CD5E30">
        <w:trPr>
          <w:trHeight w:val="301"/>
        </w:trPr>
        <w:tc>
          <w:tcPr>
            <w:tcW w:w="453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8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(полное наименование)</w:t>
            </w:r>
          </w:p>
        </w:tc>
      </w:tr>
      <w:tr w:rsidR="00377D96" w:rsidRPr="00F45B29" w:rsidTr="00CD5E30">
        <w:tc>
          <w:tcPr>
            <w:tcW w:w="453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Адрес: г. Пермь, ул. Сибирская, 24</w:t>
            </w:r>
          </w:p>
          <w:p w:rsidR="00377D96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Тел.: 8-342-</w:t>
            </w:r>
            <w:r w:rsidRPr="009645E7">
              <w:rPr>
                <w:rFonts w:ascii="Calibri" w:hAnsi="Calibri" w:cs="Calibri"/>
              </w:rPr>
              <w:t>215-18-49 (доб. 331)</w:t>
            </w:r>
          </w:p>
          <w:p w:rsidR="00377D96" w:rsidRPr="009645E7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  <w:lang w:val="en-US"/>
              </w:rPr>
              <w:t>E</w:t>
            </w:r>
            <w:r w:rsidRPr="00377D96">
              <w:rPr>
                <w:rFonts w:ascii="Calibri" w:hAnsi="Calibri" w:cs="Calibri"/>
              </w:rPr>
              <w:t>-</w:t>
            </w:r>
            <w:r w:rsidRPr="00F45B29">
              <w:rPr>
                <w:rFonts w:ascii="Calibri" w:hAnsi="Calibri" w:cs="Calibri"/>
                <w:lang w:val="en-US"/>
              </w:rPr>
              <w:t>mail</w:t>
            </w:r>
            <w:r w:rsidRPr="00377D96">
              <w:rPr>
                <w:rFonts w:ascii="Calibri" w:hAnsi="Calibri" w:cs="Calibri"/>
              </w:rPr>
              <w:t>:</w:t>
            </w:r>
            <w:r w:rsidRPr="00377D96">
              <w:rPr>
                <w:rFonts w:ascii="Calibri" w:hAnsi="Calibri" w:cs="Calibri"/>
                <w:u w:val="single"/>
              </w:rPr>
              <w:t xml:space="preserve"> </w:t>
            </w:r>
            <w:hyperlink r:id="rId7" w:history="1">
              <w:r w:rsidRPr="00DD779D">
                <w:rPr>
                  <w:rStyle w:val="a5"/>
                  <w:rFonts w:ascii="Calibri" w:hAnsi="Calibri" w:cs="Calibri"/>
                  <w:lang w:val="en-US"/>
                </w:rPr>
                <w:t>postmaster</w:t>
              </w:r>
              <w:r w:rsidRPr="00377D96">
                <w:rPr>
                  <w:rStyle w:val="a5"/>
                  <w:rFonts w:ascii="Calibri" w:hAnsi="Calibri" w:cs="Calibri"/>
                </w:rPr>
                <w:t>@</w:t>
              </w:r>
              <w:r w:rsidRPr="00DD779D">
                <w:rPr>
                  <w:rStyle w:val="a5"/>
                  <w:rFonts w:ascii="Calibri" w:hAnsi="Calibri" w:cs="Calibri"/>
                  <w:lang w:val="en-US"/>
                </w:rPr>
                <w:t>pspu</w:t>
              </w:r>
              <w:r w:rsidRPr="00377D96">
                <w:rPr>
                  <w:rStyle w:val="a5"/>
                  <w:rFonts w:ascii="Calibri" w:hAnsi="Calibri" w:cs="Calibri"/>
                </w:rPr>
                <w:t>.</w:t>
              </w:r>
              <w:r w:rsidRPr="00DD779D">
                <w:rPr>
                  <w:rStyle w:val="a5"/>
                  <w:rFonts w:ascii="Calibri" w:hAnsi="Calibri" w:cs="Calibri"/>
                  <w:lang w:val="en-US"/>
                </w:rPr>
                <w:t>ru</w:t>
              </w:r>
            </w:hyperlink>
          </w:p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Ректор __________________ Егоров К.Б.</w:t>
            </w:r>
          </w:p>
        </w:tc>
        <w:tc>
          <w:tcPr>
            <w:tcW w:w="26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377D96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4978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Адрес:</w:t>
            </w:r>
          </w:p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Тел.:</w:t>
            </w:r>
          </w:p>
          <w:p w:rsidR="00377D96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9645E7">
              <w:rPr>
                <w:rFonts w:ascii="Calibri" w:hAnsi="Calibri" w:cs="Calibri"/>
                <w:lang w:val="en-US"/>
              </w:rPr>
              <w:t>E-mail:</w:t>
            </w:r>
          </w:p>
          <w:p w:rsidR="00377D96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</w:t>
            </w:r>
          </w:p>
        </w:tc>
      </w:tr>
      <w:tr w:rsidR="00377D96" w:rsidRPr="00F45B29" w:rsidTr="00CD5E30">
        <w:tc>
          <w:tcPr>
            <w:tcW w:w="453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 xml:space="preserve">                          </w:t>
            </w:r>
            <w:r w:rsidRPr="00F45B29">
              <w:rPr>
                <w:rFonts w:ascii="Calibri" w:hAnsi="Calibri" w:cs="Calibri"/>
                <w:sz w:val="20"/>
              </w:rPr>
              <w:t xml:space="preserve"> подпись</w:t>
            </w:r>
          </w:p>
        </w:tc>
        <w:tc>
          <w:tcPr>
            <w:tcW w:w="26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4978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45B29">
              <w:rPr>
                <w:rFonts w:ascii="Calibri" w:hAnsi="Calibri" w:cs="Calibri"/>
                <w:sz w:val="20"/>
                <w:szCs w:val="20"/>
              </w:rPr>
              <w:t>(наименование должности, подпись, фамилия, ИО</w:t>
            </w:r>
            <w:proofErr w:type="gramEnd"/>
          </w:p>
        </w:tc>
      </w:tr>
      <w:tr w:rsidR="00377D96" w:rsidRPr="00F45B29" w:rsidTr="00CD5E30">
        <w:tc>
          <w:tcPr>
            <w:tcW w:w="453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М.П. (при наличии)</w:t>
            </w:r>
          </w:p>
        </w:tc>
        <w:tc>
          <w:tcPr>
            <w:tcW w:w="26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rPr>
                <w:rFonts w:cs="Calibri"/>
                <w:szCs w:val="24"/>
              </w:rPr>
            </w:pPr>
          </w:p>
        </w:tc>
        <w:tc>
          <w:tcPr>
            <w:tcW w:w="4978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77D96" w:rsidRPr="00F45B29" w:rsidRDefault="00377D96" w:rsidP="00CD5E3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F45B29">
              <w:rPr>
                <w:rFonts w:ascii="Calibri" w:hAnsi="Calibri" w:cs="Calibri"/>
              </w:rPr>
              <w:t>М.П. (при наличии).</w:t>
            </w:r>
          </w:p>
        </w:tc>
      </w:tr>
    </w:tbl>
    <w:p w:rsidR="00377D96" w:rsidRDefault="00377D96" w:rsidP="00377D96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 w:type="page"/>
      </w:r>
      <w:r w:rsidRPr="00A07184">
        <w:rPr>
          <w:rFonts w:ascii="Calibri" w:hAnsi="Calibri" w:cs="Calibri"/>
          <w:b/>
          <w:sz w:val="26"/>
          <w:szCs w:val="26"/>
        </w:rPr>
        <w:lastRenderedPageBreak/>
        <w:t>Приложение № 1</w:t>
      </w: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A07184">
        <w:rPr>
          <w:rFonts w:ascii="Calibri" w:hAnsi="Calibri" w:cs="Calibri"/>
          <w:sz w:val="26"/>
          <w:szCs w:val="26"/>
        </w:rPr>
        <w:t xml:space="preserve">к примерной форме договора </w:t>
      </w: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A07184">
        <w:rPr>
          <w:rFonts w:ascii="Calibri" w:hAnsi="Calibri" w:cs="Calibri"/>
          <w:sz w:val="26"/>
          <w:szCs w:val="26"/>
        </w:rPr>
        <w:t xml:space="preserve">о сетевой форме реализации </w:t>
      </w: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A07184">
        <w:rPr>
          <w:rFonts w:ascii="Calibri" w:hAnsi="Calibri" w:cs="Calibri"/>
          <w:sz w:val="26"/>
          <w:szCs w:val="26"/>
        </w:rPr>
        <w:t>образовательных программ</w:t>
      </w:r>
    </w:p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C24E9A">
        <w:rPr>
          <w:rFonts w:ascii="Calibri" w:hAnsi="Calibri" w:cs="Calibri"/>
          <w:b/>
          <w:i/>
          <w:sz w:val="26"/>
          <w:szCs w:val="26"/>
        </w:rPr>
        <w:t>(изм. и доп. от 14.09.2022 г.)</w:t>
      </w:r>
      <w:r w:rsidRPr="00C24E9A">
        <w:rPr>
          <w:rFonts w:ascii="Calibri" w:hAnsi="Calibri" w:cs="Calibri"/>
          <w:sz w:val="26"/>
          <w:szCs w:val="26"/>
        </w:rPr>
        <w:t>.</w:t>
      </w:r>
    </w:p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07184">
        <w:rPr>
          <w:rFonts w:ascii="Calibri" w:hAnsi="Calibri" w:cs="Calibri"/>
          <w:sz w:val="28"/>
          <w:szCs w:val="28"/>
        </w:rPr>
        <w:t xml:space="preserve">Перечень затрат организации-участника на реализацию части </w:t>
      </w: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07184">
        <w:rPr>
          <w:rFonts w:ascii="Calibri" w:hAnsi="Calibri" w:cs="Calibri"/>
          <w:sz w:val="28"/>
          <w:szCs w:val="28"/>
        </w:rPr>
        <w:t>образовательной программы</w:t>
      </w: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487"/>
        <w:gridCol w:w="1701"/>
      </w:tblGrid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№ </w:t>
            </w:r>
            <w:proofErr w:type="gramStart"/>
            <w:r w:rsidRPr="003120DE">
              <w:rPr>
                <w:rFonts w:ascii="Calibri" w:hAnsi="Calibri" w:cs="Calibri"/>
              </w:rPr>
              <w:t>п</w:t>
            </w:r>
            <w:proofErr w:type="gramEnd"/>
            <w:r w:rsidRPr="003120DE">
              <w:rPr>
                <w:rFonts w:ascii="Calibri" w:hAnsi="Calibri" w:cs="Calibri"/>
              </w:rPr>
              <w:t>/п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Наименование затрат организации-участника на реализацию части образовательной программы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Объем финансового обеспечения, </w:t>
            </w:r>
          </w:p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тыс. рублей</w:t>
            </w: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1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proofErr w:type="gramStart"/>
            <w:r w:rsidRPr="003120DE">
              <w:rPr>
                <w:rFonts w:ascii="Calibri" w:hAnsi="Calibri" w:cs="Calibri"/>
              </w:rPr>
              <w:t>Оплата труда и начисления на выплаты по оплате труда профессорско-преподавательского состава и других работников организации-участника, непосредственно связанных с оказанием государственной услуги по реализации образовательных программ,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</w:t>
            </w:r>
            <w:proofErr w:type="gramEnd"/>
            <w:r w:rsidRPr="003120DE">
              <w:rPr>
                <w:rFonts w:ascii="Calibri" w:hAnsi="Calibri" w:cs="Calibri"/>
              </w:rPr>
              <w:t xml:space="preserve"> с трудовым законодательством Российской Федерации и иными нормативными правовыми актами, содержащими нормы трудового права.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2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по реализации образовательных программ. 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3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Организация учебной и производственной практики, в том числе проживание и оплата суточных для обучающихся, проходящих практику, и сопровождающих их работников образовательной организации, за исключением затрат на приобретение транспортных услуг.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4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Приобретение материальных запасов и особо ценного движимого имущества, потребляемого (используемого) в процессе оказания государственной услуги по реализации образовательных программ с учетом срока полезного использования (в том числе затраты на арендные платежи).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5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Оплата коммунальных услуг, в том числе холодного и горячего водоснабжения и водоотведения, теплоснабжения, электроснабжения, газоснабжения и котельно-печного топлива.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6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Затраты на приобретение услуг связи, в том числе затраты на местную, междугороднюю и международную телефонную связь, услуги информационно-телекоммуникационной сети «Интернет».  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7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Организация культурно-массовой, физкультурной и спортивной, оздоровительной работы с </w:t>
            </w:r>
            <w:proofErr w:type="gramStart"/>
            <w:r w:rsidRPr="003120DE">
              <w:rPr>
                <w:rFonts w:ascii="Calibri" w:hAnsi="Calibri" w:cs="Calibri"/>
              </w:rPr>
              <w:t>обучающимися</w:t>
            </w:r>
            <w:proofErr w:type="gramEnd"/>
            <w:r w:rsidRPr="003120DE"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8</w:t>
            </w:r>
          </w:p>
        </w:tc>
        <w:tc>
          <w:tcPr>
            <w:tcW w:w="7487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Иные затраты:</w:t>
            </w:r>
          </w:p>
        </w:tc>
        <w:tc>
          <w:tcPr>
            <w:tcW w:w="1701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b/>
          <w:sz w:val="26"/>
          <w:szCs w:val="26"/>
        </w:rPr>
      </w:pPr>
    </w:p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lastRenderedPageBreak/>
        <w:t>Приложение № 2</w:t>
      </w: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A07184">
        <w:rPr>
          <w:rFonts w:ascii="Calibri" w:hAnsi="Calibri" w:cs="Calibri"/>
          <w:sz w:val="26"/>
          <w:szCs w:val="26"/>
        </w:rPr>
        <w:t xml:space="preserve">к примерной форме договора </w:t>
      </w: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A07184">
        <w:rPr>
          <w:rFonts w:ascii="Calibri" w:hAnsi="Calibri" w:cs="Calibri"/>
          <w:sz w:val="26"/>
          <w:szCs w:val="26"/>
        </w:rPr>
        <w:t xml:space="preserve">о сетевой форме реализации </w:t>
      </w:r>
    </w:p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A07184">
        <w:rPr>
          <w:rFonts w:ascii="Calibri" w:hAnsi="Calibri" w:cs="Calibri"/>
          <w:sz w:val="26"/>
          <w:szCs w:val="26"/>
        </w:rPr>
        <w:t>образовательных программ</w:t>
      </w:r>
    </w:p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</w:p>
    <w:p w:rsidR="00377D96" w:rsidRPr="00A07184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(рекомендуемый образец)</w:t>
      </w:r>
    </w:p>
    <w:p w:rsidR="00377D96" w:rsidRDefault="00377D96" w:rsidP="00377D96">
      <w:pPr>
        <w:pStyle w:val="a4"/>
        <w:spacing w:before="0" w:beforeAutospacing="0" w:after="0" w:afterAutospacing="0"/>
        <w:jc w:val="right"/>
        <w:rPr>
          <w:rFonts w:ascii="Calibri" w:hAnsi="Calibri" w:cs="Calibri"/>
          <w:sz w:val="26"/>
          <w:szCs w:val="26"/>
        </w:rPr>
      </w:pPr>
      <w:r w:rsidRPr="00C24E9A">
        <w:rPr>
          <w:rFonts w:ascii="Calibri" w:hAnsi="Calibri" w:cs="Calibri"/>
          <w:b/>
          <w:i/>
          <w:sz w:val="26"/>
          <w:szCs w:val="26"/>
        </w:rPr>
        <w:t>(изм. и доп. от 14.09.2022 г.)</w:t>
      </w:r>
      <w:r w:rsidRPr="00C24E9A">
        <w:rPr>
          <w:rFonts w:ascii="Calibri" w:hAnsi="Calibri" w:cs="Calibri"/>
          <w:sz w:val="26"/>
          <w:szCs w:val="26"/>
        </w:rPr>
        <w:t>.</w:t>
      </w: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b/>
          <w:sz w:val="26"/>
          <w:szCs w:val="26"/>
        </w:rPr>
      </w:pP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8"/>
          <w:szCs w:val="26"/>
        </w:rPr>
      </w:pPr>
      <w:r w:rsidRPr="00207668">
        <w:rPr>
          <w:rFonts w:ascii="Calibri" w:hAnsi="Calibri" w:cs="Calibri"/>
          <w:sz w:val="28"/>
          <w:szCs w:val="26"/>
        </w:rPr>
        <w:t>Отчет об объемах затрат организации-участника на реализацию части образовательной программы</w:t>
      </w: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8"/>
          <w:szCs w:val="26"/>
        </w:rPr>
      </w:pP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8"/>
          <w:szCs w:val="26"/>
        </w:rPr>
      </w:pPr>
    </w:p>
    <w:p w:rsidR="00377D96" w:rsidRPr="00153F65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8"/>
          <w:szCs w:val="26"/>
          <w:u w:val="single"/>
        </w:rPr>
      </w:pPr>
      <w:r w:rsidRPr="00153F65">
        <w:rPr>
          <w:rFonts w:ascii="Calibri" w:hAnsi="Calibri" w:cs="Calibri"/>
          <w:sz w:val="28"/>
          <w:szCs w:val="26"/>
          <w:u w:val="single"/>
        </w:rPr>
        <w:t>_______________________________________________________________________</w:t>
      </w: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18"/>
          <w:szCs w:val="26"/>
        </w:rPr>
      </w:pPr>
      <w:r w:rsidRPr="00153F65">
        <w:rPr>
          <w:rFonts w:ascii="Calibri" w:hAnsi="Calibri" w:cs="Calibri"/>
          <w:sz w:val="18"/>
          <w:szCs w:val="26"/>
        </w:rPr>
        <w:t>(полное официальное наименование организации, осуществляющей образовательную деятельность)</w:t>
      </w: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18"/>
          <w:szCs w:val="26"/>
        </w:rPr>
      </w:pP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153F65">
        <w:rPr>
          <w:rFonts w:ascii="Calibri" w:hAnsi="Calibri" w:cs="Calibri"/>
          <w:sz w:val="28"/>
          <w:szCs w:val="28"/>
          <w:u w:val="single"/>
        </w:rPr>
        <w:t>____________________________________________________</w:t>
      </w:r>
      <w:r>
        <w:rPr>
          <w:rFonts w:ascii="Calibri" w:hAnsi="Calibri" w:cs="Calibri"/>
          <w:sz w:val="26"/>
          <w:szCs w:val="26"/>
        </w:rPr>
        <w:t>____________________</w:t>
      </w:r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18"/>
          <w:szCs w:val="26"/>
        </w:rPr>
      </w:pPr>
      <w:proofErr w:type="gramStart"/>
      <w:r w:rsidRPr="00153F65">
        <w:rPr>
          <w:rFonts w:ascii="Calibri" w:hAnsi="Calibri" w:cs="Calibri"/>
          <w:sz w:val="18"/>
          <w:szCs w:val="26"/>
        </w:rPr>
        <w:t xml:space="preserve">(наименование образовательной программы/части образовательной программы </w:t>
      </w:r>
      <w:proofErr w:type="gramEnd"/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18"/>
          <w:szCs w:val="26"/>
        </w:rPr>
      </w:pPr>
      <w:proofErr w:type="gramStart"/>
      <w:r w:rsidRPr="00153F65">
        <w:rPr>
          <w:rFonts w:ascii="Calibri" w:hAnsi="Calibri" w:cs="Calibri"/>
          <w:sz w:val="18"/>
          <w:szCs w:val="26"/>
        </w:rPr>
        <w:t>(указывается в соответствии с пунктом 1.1.</w:t>
      </w:r>
      <w:proofErr w:type="gramEnd"/>
      <w:r w:rsidRPr="00153F65">
        <w:rPr>
          <w:rFonts w:ascii="Calibri" w:hAnsi="Calibri" w:cs="Calibri"/>
          <w:sz w:val="18"/>
          <w:szCs w:val="26"/>
        </w:rPr>
        <w:t xml:space="preserve"> </w:t>
      </w:r>
      <w:proofErr w:type="gramStart"/>
      <w:r w:rsidRPr="00153F65">
        <w:rPr>
          <w:rFonts w:ascii="Calibri" w:hAnsi="Calibri" w:cs="Calibri"/>
          <w:sz w:val="18"/>
          <w:szCs w:val="26"/>
        </w:rPr>
        <w:t>Договора</w:t>
      </w:r>
      <w:r>
        <w:rPr>
          <w:rFonts w:ascii="Calibri" w:hAnsi="Calibri" w:cs="Calibri"/>
          <w:sz w:val="18"/>
          <w:szCs w:val="26"/>
        </w:rPr>
        <w:t>)</w:t>
      </w:r>
      <w:proofErr w:type="gramEnd"/>
    </w:p>
    <w:p w:rsidR="00377D96" w:rsidRDefault="00377D96" w:rsidP="00377D96">
      <w:pPr>
        <w:pStyle w:val="a4"/>
        <w:spacing w:before="0" w:beforeAutospacing="0" w:after="0" w:afterAutospacing="0"/>
        <w:jc w:val="center"/>
        <w:rPr>
          <w:rFonts w:ascii="Calibri" w:hAnsi="Calibri" w:cs="Calibri"/>
          <w:sz w:val="18"/>
          <w:szCs w:val="26"/>
        </w:rPr>
      </w:pPr>
    </w:p>
    <w:p w:rsidR="00377D96" w:rsidRDefault="00377D96" w:rsidP="00377D96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53F65">
        <w:rPr>
          <w:rFonts w:ascii="Calibri" w:hAnsi="Calibri" w:cs="Calibri"/>
          <w:sz w:val="28"/>
          <w:szCs w:val="28"/>
        </w:rPr>
        <w:t>Образовательная программа</w:t>
      </w:r>
      <w:r>
        <w:rPr>
          <w:rFonts w:ascii="Calibri" w:hAnsi="Calibri" w:cs="Calibri"/>
          <w:sz w:val="28"/>
          <w:szCs w:val="28"/>
        </w:rPr>
        <w:t>/часть образовательной программы реализовывалась в период с «</w:t>
      </w:r>
      <w:r w:rsidRPr="00153F65">
        <w:rPr>
          <w:rFonts w:ascii="Calibri" w:hAnsi="Calibri" w:cs="Calibri"/>
          <w:sz w:val="28"/>
          <w:szCs w:val="28"/>
          <w:u w:val="single"/>
        </w:rPr>
        <w:t>__</w:t>
      </w:r>
      <w:r>
        <w:rPr>
          <w:rFonts w:ascii="Calibri" w:hAnsi="Calibri" w:cs="Calibri"/>
          <w:sz w:val="28"/>
          <w:szCs w:val="28"/>
        </w:rPr>
        <w:t xml:space="preserve">» </w:t>
      </w:r>
      <w:r w:rsidRPr="00153F65">
        <w:rPr>
          <w:rFonts w:ascii="Calibri" w:hAnsi="Calibri" w:cs="Calibri"/>
          <w:sz w:val="28"/>
          <w:szCs w:val="28"/>
          <w:u w:val="single"/>
        </w:rPr>
        <w:t>___________</w:t>
      </w:r>
      <w:r>
        <w:rPr>
          <w:rFonts w:ascii="Calibri" w:hAnsi="Calibri" w:cs="Calibri"/>
          <w:sz w:val="28"/>
          <w:szCs w:val="28"/>
        </w:rPr>
        <w:t xml:space="preserve"> 20</w:t>
      </w:r>
      <w:r w:rsidRPr="00153F65">
        <w:rPr>
          <w:rFonts w:ascii="Calibri" w:hAnsi="Calibri" w:cs="Calibri"/>
          <w:sz w:val="28"/>
          <w:szCs w:val="28"/>
          <w:u w:val="single"/>
        </w:rPr>
        <w:t>__</w:t>
      </w:r>
      <w:r>
        <w:rPr>
          <w:rFonts w:ascii="Calibri" w:hAnsi="Calibri" w:cs="Calibri"/>
          <w:sz w:val="28"/>
          <w:szCs w:val="28"/>
        </w:rPr>
        <w:t>г. по  «</w:t>
      </w:r>
      <w:r w:rsidRPr="00153F65">
        <w:rPr>
          <w:rFonts w:ascii="Calibri" w:hAnsi="Calibri" w:cs="Calibri"/>
          <w:sz w:val="28"/>
          <w:szCs w:val="28"/>
          <w:u w:val="single"/>
        </w:rPr>
        <w:t>__</w:t>
      </w:r>
      <w:r>
        <w:rPr>
          <w:rFonts w:ascii="Calibri" w:hAnsi="Calibri" w:cs="Calibri"/>
          <w:sz w:val="28"/>
          <w:szCs w:val="28"/>
        </w:rPr>
        <w:t xml:space="preserve">» </w:t>
      </w:r>
      <w:r w:rsidRPr="00153F65">
        <w:rPr>
          <w:rFonts w:ascii="Calibri" w:hAnsi="Calibri" w:cs="Calibri"/>
          <w:sz w:val="28"/>
          <w:szCs w:val="28"/>
          <w:u w:val="single"/>
        </w:rPr>
        <w:t>___________</w:t>
      </w:r>
      <w:r>
        <w:rPr>
          <w:rFonts w:ascii="Calibri" w:hAnsi="Calibri" w:cs="Calibri"/>
          <w:sz w:val="28"/>
          <w:szCs w:val="28"/>
        </w:rPr>
        <w:t xml:space="preserve"> 20</w:t>
      </w:r>
      <w:r w:rsidRPr="00153F65">
        <w:rPr>
          <w:rFonts w:ascii="Calibri" w:hAnsi="Calibri" w:cs="Calibri"/>
          <w:sz w:val="28"/>
          <w:szCs w:val="28"/>
          <w:u w:val="single"/>
        </w:rPr>
        <w:t>__</w:t>
      </w:r>
      <w:r>
        <w:rPr>
          <w:rFonts w:ascii="Calibri" w:hAnsi="Calibri" w:cs="Calibri"/>
          <w:sz w:val="28"/>
          <w:szCs w:val="28"/>
        </w:rPr>
        <w:t>г.</w:t>
      </w:r>
    </w:p>
    <w:p w:rsidR="00377D96" w:rsidRDefault="00377D96" w:rsidP="00377D96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tbl>
      <w:tblPr>
        <w:tblW w:w="9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805"/>
        <w:gridCol w:w="1600"/>
      </w:tblGrid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№ </w:t>
            </w:r>
            <w:proofErr w:type="gramStart"/>
            <w:r w:rsidRPr="003120DE">
              <w:rPr>
                <w:rFonts w:ascii="Calibri" w:hAnsi="Calibri" w:cs="Calibri"/>
              </w:rPr>
              <w:t>п</w:t>
            </w:r>
            <w:proofErr w:type="gramEnd"/>
            <w:r w:rsidRPr="003120DE">
              <w:rPr>
                <w:rFonts w:ascii="Calibri" w:hAnsi="Calibri" w:cs="Calibri"/>
              </w:rPr>
              <w:t>/п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Наименование затрат организации-участника на реализацию части образовательной программы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Объем финансового обеспечения, </w:t>
            </w:r>
          </w:p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тыс. рублей</w:t>
            </w: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1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proofErr w:type="gramStart"/>
            <w:r w:rsidRPr="003120DE">
              <w:rPr>
                <w:rFonts w:ascii="Calibri" w:hAnsi="Calibri" w:cs="Calibri"/>
              </w:rPr>
              <w:t>Затраты на оплату труда и начисления на выплаты по оплате труда профессорско-преподавательского состава и других работников организации-участника, непосредственно связанных с оказанием государственной услуги по реализации образовательных программ,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</w:t>
            </w:r>
            <w:proofErr w:type="gramEnd"/>
            <w:r w:rsidRPr="003120DE">
              <w:rPr>
                <w:rFonts w:ascii="Calibri" w:hAnsi="Calibri" w:cs="Calibri"/>
              </w:rPr>
              <w:t xml:space="preserve"> в соответствии с трудовым законодательством Российской Федерации и иными нормативными правовыми актами, содержащими нормы трудового права.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2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по реализации образовательных программ. 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3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Затраты на организацию учебной и производственной практики, в том числе затраты на проживание и оплата суточных для обучающихся, проходящих практику, и сопровождающих их работников </w:t>
            </w:r>
            <w:r w:rsidRPr="003120DE">
              <w:rPr>
                <w:rFonts w:ascii="Calibri" w:hAnsi="Calibri" w:cs="Calibri"/>
              </w:rPr>
              <w:lastRenderedPageBreak/>
              <w:t>образовательной организации, за исключением затрат на приобретение транспортных услуг.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Затраты на приобретение материальных запасов и особо ценного движимого имущества, потребляемого (используемого) в процессе оказания государственной услуги по реализации образовательных программ с учетом срока полезного использования (в том числе затраты на арендные платежи).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5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Затраты на коммунальные услуги, в том числе затраты на холодное и горячее водоснабжение и водоотведение, теплоснабжение, электроснабжение, газоснабжение и </w:t>
            </w:r>
            <w:proofErr w:type="gramStart"/>
            <w:r w:rsidRPr="003120DE">
              <w:rPr>
                <w:rFonts w:ascii="Calibri" w:hAnsi="Calibri" w:cs="Calibri"/>
              </w:rPr>
              <w:t>котельно-печного</w:t>
            </w:r>
            <w:proofErr w:type="gramEnd"/>
            <w:r w:rsidRPr="003120DE">
              <w:rPr>
                <w:rFonts w:ascii="Calibri" w:hAnsi="Calibri" w:cs="Calibri"/>
              </w:rPr>
              <w:t xml:space="preserve"> топливо.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6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Затраты на приобретение услуг связи, в том числе затраты на местную, междугороднюю и международную телефонную связь, услуги информационно-телекоммуникационной сети «Интернет».  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7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 xml:space="preserve">Затраты на организацию культурно-массовой, физкультурной и спортивной, оздоровительной работы с </w:t>
            </w:r>
            <w:proofErr w:type="gramStart"/>
            <w:r w:rsidRPr="003120DE">
              <w:rPr>
                <w:rFonts w:ascii="Calibri" w:hAnsi="Calibri" w:cs="Calibri"/>
              </w:rPr>
              <w:t>обучающимися</w:t>
            </w:r>
            <w:proofErr w:type="gramEnd"/>
            <w:r w:rsidRPr="003120DE">
              <w:rPr>
                <w:rFonts w:ascii="Calibri" w:hAnsi="Calibri" w:cs="Calibri"/>
              </w:rPr>
              <w:t>.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  <w:tr w:rsidR="00377D96" w:rsidRPr="003120DE" w:rsidTr="00377D96">
        <w:tc>
          <w:tcPr>
            <w:tcW w:w="559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8</w:t>
            </w:r>
          </w:p>
        </w:tc>
        <w:tc>
          <w:tcPr>
            <w:tcW w:w="7805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20DE">
              <w:rPr>
                <w:rFonts w:ascii="Calibri" w:hAnsi="Calibri" w:cs="Calibri"/>
              </w:rPr>
              <w:t>Иные затраты:</w:t>
            </w:r>
          </w:p>
        </w:tc>
        <w:tc>
          <w:tcPr>
            <w:tcW w:w="1600" w:type="dxa"/>
            <w:shd w:val="clear" w:color="auto" w:fill="auto"/>
          </w:tcPr>
          <w:p w:rsidR="00377D96" w:rsidRPr="003120DE" w:rsidRDefault="00377D96" w:rsidP="00CD5E30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:rsidR="00377D96" w:rsidRPr="00153F65" w:rsidRDefault="00377D96" w:rsidP="00377D96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EC5B20"/>
    <w:multiLevelType w:val="multilevel"/>
    <w:tmpl w:val="73AE3804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4"/>
      <w:numFmt w:val="decimal"/>
      <w:isLgl/>
      <w:lvlText w:val="%1.%2."/>
      <w:lvlJc w:val="left"/>
      <w:pPr>
        <w:ind w:left="168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">
    <w:nsid w:val="7B195035"/>
    <w:multiLevelType w:val="multilevel"/>
    <w:tmpl w:val="74985D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377D96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7D9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77D9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Normal (Web)"/>
    <w:basedOn w:val="a"/>
    <w:rsid w:val="00377D96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377D96"/>
    <w:pPr>
      <w:spacing w:before="100" w:beforeAutospacing="1" w:after="100" w:afterAutospacing="1"/>
    </w:pPr>
    <w:rPr>
      <w:szCs w:val="24"/>
    </w:rPr>
  </w:style>
  <w:style w:type="character" w:styleId="a5">
    <w:name w:val="Hyperlink"/>
    <w:uiPriority w:val="99"/>
    <w:unhideWhenUsed/>
    <w:rsid w:val="00377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7D9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77D9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Normal (Web)"/>
    <w:basedOn w:val="a"/>
    <w:rsid w:val="00377D96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377D96"/>
    <w:pPr>
      <w:spacing w:before="100" w:beforeAutospacing="1" w:after="100" w:afterAutospacing="1"/>
    </w:pPr>
    <w:rPr>
      <w:szCs w:val="24"/>
    </w:rPr>
  </w:style>
  <w:style w:type="character" w:styleId="a5">
    <w:name w:val="Hyperlink"/>
    <w:uiPriority w:val="99"/>
    <w:unhideWhenUsed/>
    <w:rsid w:val="0037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tmaster@ps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2023-10-24T05:58:00Z</dcterms:created>
  <dcterms:modified xsi:type="dcterms:W3CDTF">2023-10-24T05:58:00Z</dcterms:modified>
</cp:coreProperties>
</file>