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44" w:rsidRPr="00C0787B" w:rsidRDefault="000F2A44" w:rsidP="000F2A44">
      <w:pPr>
        <w:keepNext/>
        <w:ind w:firstLine="709"/>
        <w:jc w:val="right"/>
        <w:outlineLvl w:val="0"/>
        <w:rPr>
          <w:rFonts w:ascii="Calibri" w:hAnsi="Calibri" w:cs="Calibri"/>
          <w:b/>
          <w:lang w:eastAsia="ar-SA"/>
        </w:rPr>
      </w:pPr>
      <w:bookmarkStart w:id="0" w:name="_GoBack"/>
      <w:r>
        <w:rPr>
          <w:rFonts w:ascii="Calibri" w:hAnsi="Calibri" w:cs="Calibri"/>
          <w:b/>
          <w:lang w:eastAsia="ar-SA"/>
        </w:rPr>
        <w:t>Приложение Е</w:t>
      </w:r>
      <w:r w:rsidRPr="00C0787B">
        <w:rPr>
          <w:rFonts w:ascii="Calibri" w:hAnsi="Calibri" w:cs="Calibri"/>
          <w:b/>
          <w:lang w:eastAsia="ar-SA"/>
        </w:rPr>
        <w:t>.1.</w:t>
      </w:r>
    </w:p>
    <w:bookmarkEnd w:id="0"/>
    <w:p w:rsidR="000F2A44" w:rsidRPr="005E7B07" w:rsidRDefault="000F2A44" w:rsidP="000F2A44">
      <w:pPr>
        <w:keepNext/>
        <w:ind w:firstLine="709"/>
        <w:jc w:val="right"/>
        <w:outlineLvl w:val="0"/>
        <w:rPr>
          <w:rFonts w:ascii="Calibri" w:hAnsi="Calibri" w:cs="Calibri"/>
          <w:i/>
          <w:lang w:eastAsia="ar-SA"/>
        </w:rPr>
      </w:pPr>
      <w:r w:rsidRPr="005E7B07">
        <w:rPr>
          <w:rFonts w:ascii="Calibri" w:hAnsi="Calibri" w:cs="Calibri"/>
          <w:i/>
          <w:lang w:eastAsia="ar-SA"/>
        </w:rPr>
        <w:t>Пример оформления спецификации оценочного средства государственного экзамена</w:t>
      </w:r>
    </w:p>
    <w:p w:rsidR="000F2A44" w:rsidRPr="00C0787B" w:rsidRDefault="000F2A44" w:rsidP="000F2A44">
      <w:pPr>
        <w:jc w:val="center"/>
        <w:rPr>
          <w:b/>
        </w:rPr>
      </w:pPr>
    </w:p>
    <w:p w:rsidR="000F2A44" w:rsidRPr="00C0787B" w:rsidRDefault="000F2A44" w:rsidP="000F2A44">
      <w:pPr>
        <w:jc w:val="center"/>
        <w:rPr>
          <w:rFonts w:ascii="Calibri" w:hAnsi="Calibri"/>
          <w:b/>
        </w:rPr>
      </w:pPr>
      <w:r w:rsidRPr="00C0787B">
        <w:rPr>
          <w:rFonts w:ascii="Calibri" w:hAnsi="Calibri"/>
          <w:b/>
        </w:rPr>
        <w:t>СПЕЦИФИКАЦИЯ ОЦЕНОЧНОГО СРЕДСТВА</w:t>
      </w:r>
    </w:p>
    <w:p w:rsidR="000F2A44" w:rsidRPr="00C0787B" w:rsidRDefault="000F2A44" w:rsidP="000F2A44">
      <w:pPr>
        <w:jc w:val="center"/>
        <w:rPr>
          <w:rFonts w:ascii="Calibri" w:hAnsi="Calibri"/>
          <w:b/>
        </w:rPr>
      </w:pPr>
      <w:r w:rsidRPr="00C0787B">
        <w:rPr>
          <w:rFonts w:ascii="Calibri" w:hAnsi="Calibri"/>
          <w:b/>
        </w:rPr>
        <w:t>для проведения государственного экзамена</w:t>
      </w:r>
    </w:p>
    <w:p w:rsidR="000F2A44" w:rsidRPr="00C0787B" w:rsidRDefault="000F2A44" w:rsidP="000F2A44">
      <w:pPr>
        <w:jc w:val="center"/>
        <w:rPr>
          <w:rFonts w:ascii="Calibri" w:hAnsi="Calibri"/>
          <w:b/>
          <w:sz w:val="16"/>
          <w:szCs w:val="16"/>
        </w:rPr>
      </w:pPr>
      <w:r w:rsidRPr="00C0787B">
        <w:rPr>
          <w:rFonts w:ascii="Calibri" w:hAnsi="Calibri"/>
          <w:b/>
        </w:rPr>
        <w:t>(собеседование)</w:t>
      </w:r>
    </w:p>
    <w:p w:rsidR="000F2A44" w:rsidRPr="00C0787B" w:rsidRDefault="000F2A44" w:rsidP="000F2A44">
      <w:pPr>
        <w:rPr>
          <w:rFonts w:ascii="Calibri" w:hAnsi="Calibri"/>
        </w:rPr>
      </w:pPr>
      <w:r w:rsidRPr="00C0787B">
        <w:rPr>
          <w:rFonts w:ascii="Calibri" w:hAnsi="Calibri"/>
        </w:rPr>
        <w:t>Направление подготовки ________________________________________________________</w:t>
      </w:r>
    </w:p>
    <w:p w:rsidR="000F2A44" w:rsidRPr="00C0787B" w:rsidRDefault="000F2A44" w:rsidP="000F2A44">
      <w:pPr>
        <w:jc w:val="center"/>
        <w:rPr>
          <w:rFonts w:ascii="Calibri" w:hAnsi="Calibri"/>
          <w:sz w:val="16"/>
          <w:szCs w:val="16"/>
        </w:rPr>
      </w:pPr>
      <w:r w:rsidRPr="00C0787B">
        <w:rPr>
          <w:rFonts w:ascii="Calibri" w:hAnsi="Calibri"/>
          <w:sz w:val="16"/>
          <w:szCs w:val="16"/>
        </w:rPr>
        <w:t xml:space="preserve"> (код, наименование)</w:t>
      </w:r>
    </w:p>
    <w:p w:rsidR="000F2A44" w:rsidRPr="00C0787B" w:rsidRDefault="000F2A44" w:rsidP="000F2A44">
      <w:pPr>
        <w:rPr>
          <w:rFonts w:ascii="Calibri" w:hAnsi="Calibri"/>
        </w:rPr>
      </w:pPr>
      <w:r w:rsidRPr="00C0787B">
        <w:rPr>
          <w:rFonts w:ascii="Calibri" w:hAnsi="Calibri"/>
        </w:rPr>
        <w:t>Направленность (профиль) ______________________________________________________</w:t>
      </w:r>
    </w:p>
    <w:p w:rsidR="000F2A44" w:rsidRPr="00C0787B" w:rsidRDefault="000F2A44" w:rsidP="000F2A44">
      <w:pPr>
        <w:jc w:val="center"/>
        <w:rPr>
          <w:rFonts w:ascii="Calibri" w:hAnsi="Calibri"/>
          <w:sz w:val="16"/>
          <w:szCs w:val="16"/>
        </w:rPr>
      </w:pPr>
      <w:r w:rsidRPr="00C0787B">
        <w:rPr>
          <w:rFonts w:ascii="Calibri" w:hAnsi="Calibri"/>
          <w:sz w:val="16"/>
          <w:szCs w:val="16"/>
        </w:rPr>
        <w:t>(наименование)</w:t>
      </w:r>
    </w:p>
    <w:p w:rsidR="000F2A44" w:rsidRPr="00C0787B" w:rsidRDefault="000F2A44" w:rsidP="000F2A44">
      <w:pPr>
        <w:rPr>
          <w:rFonts w:ascii="Calibri" w:hAnsi="Calibri"/>
        </w:rPr>
      </w:pPr>
      <w:r w:rsidRPr="00C0787B">
        <w:rPr>
          <w:rFonts w:ascii="Calibri" w:hAnsi="Calibri"/>
        </w:rPr>
        <w:t>Квалификация / степень выпускника _____________________________________________</w:t>
      </w:r>
    </w:p>
    <w:p w:rsidR="000F2A44" w:rsidRPr="00C0787B" w:rsidRDefault="000F2A44" w:rsidP="000F2A44">
      <w:pPr>
        <w:jc w:val="center"/>
        <w:rPr>
          <w:rFonts w:ascii="Calibri" w:hAnsi="Calibri"/>
          <w:sz w:val="16"/>
          <w:szCs w:val="16"/>
        </w:rPr>
      </w:pPr>
      <w:r w:rsidRPr="00C0787B">
        <w:rPr>
          <w:rFonts w:ascii="Calibri" w:hAnsi="Calibri"/>
          <w:sz w:val="16"/>
          <w:szCs w:val="16"/>
        </w:rPr>
        <w:t xml:space="preserve">     (бакалавр / магистр)</w:t>
      </w:r>
    </w:p>
    <w:p w:rsidR="000F2A44" w:rsidRPr="00C0787B" w:rsidRDefault="000F2A44" w:rsidP="000F2A44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C0787B">
        <w:rPr>
          <w:b/>
          <w:sz w:val="24"/>
          <w:szCs w:val="24"/>
        </w:rPr>
        <w:t>Характеристика оценочного средства</w:t>
      </w:r>
      <w:r w:rsidRPr="00C0787B">
        <w:rPr>
          <w:sz w:val="24"/>
          <w:szCs w:val="24"/>
        </w:rPr>
        <w:t xml:space="preserve">. </w:t>
      </w:r>
    </w:p>
    <w:p w:rsidR="000F2A44" w:rsidRPr="00C0787B" w:rsidRDefault="000F2A44" w:rsidP="000F2A44">
      <w:pPr>
        <w:ind w:firstLine="709"/>
        <w:jc w:val="both"/>
        <w:rPr>
          <w:rFonts w:ascii="Calibri" w:hAnsi="Calibri"/>
        </w:rPr>
      </w:pPr>
      <w:r w:rsidRPr="00C0787B">
        <w:rPr>
          <w:rFonts w:ascii="Calibri" w:hAnsi="Calibri"/>
          <w:b/>
          <w:i/>
        </w:rPr>
        <w:t xml:space="preserve">Собеседование на государственном экзамене </w:t>
      </w:r>
      <w:r w:rsidRPr="00C0787B">
        <w:rPr>
          <w:rFonts w:ascii="Calibri" w:hAnsi="Calibri"/>
        </w:rPr>
        <w:t xml:space="preserve">– форма контроля, представляющая собой специальную беседу членов государственной экзаменационной комиссии с выпускником на темы, связанные с изученными дисциплинами (модулями), практиками, рассчитанную на выяснение объема знаний выпускника по определенному вопросу и т.п. Собеседование позволяет оценить знания и кругозор выпускника, умение логически построить ответ и применить теоретические знания к решению практического задания, владение речевыми и иными коммуникативными навыками. </w:t>
      </w:r>
    </w:p>
    <w:p w:rsidR="000F2A44" w:rsidRPr="00C0787B" w:rsidRDefault="000F2A44" w:rsidP="000F2A44">
      <w:pPr>
        <w:pStyle w:val="ListParagraph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C0787B">
        <w:rPr>
          <w:b/>
          <w:sz w:val="24"/>
          <w:szCs w:val="24"/>
        </w:rPr>
        <w:t>Назначение оценочного средства</w:t>
      </w:r>
      <w:r w:rsidRPr="00C0787B">
        <w:rPr>
          <w:sz w:val="24"/>
          <w:szCs w:val="24"/>
        </w:rPr>
        <w:t xml:space="preserve">. Применение оценочного средства в системе менеджмента качества образования позволяет определить уровень освоения выпускниками компетенций в соответствии с ФГОС </w:t>
      </w:r>
      <w:proofErr w:type="gramStart"/>
      <w:r w:rsidRPr="00C0787B">
        <w:rPr>
          <w:sz w:val="24"/>
          <w:szCs w:val="24"/>
        </w:rPr>
        <w:t>ВО</w:t>
      </w:r>
      <w:proofErr w:type="gramEnd"/>
      <w:r w:rsidRPr="00C0787B">
        <w:rPr>
          <w:sz w:val="24"/>
          <w:szCs w:val="24"/>
        </w:rPr>
        <w:t xml:space="preserve"> </w:t>
      </w:r>
      <w:bookmarkStart w:id="1" w:name="OLE_LINK147"/>
      <w:bookmarkStart w:id="2" w:name="OLE_LINK148"/>
      <w:bookmarkStart w:id="3" w:name="OLE_LINK149"/>
      <w:r w:rsidRPr="00C0787B">
        <w:rPr>
          <w:sz w:val="24"/>
          <w:szCs w:val="24"/>
        </w:rPr>
        <w:t>и ОПОП ВО</w:t>
      </w:r>
      <w:bookmarkEnd w:id="1"/>
      <w:bookmarkEnd w:id="2"/>
      <w:bookmarkEnd w:id="3"/>
      <w:r w:rsidRPr="00C0787B">
        <w:rPr>
          <w:sz w:val="24"/>
          <w:szCs w:val="24"/>
        </w:rPr>
        <w:t xml:space="preserve">. Их оценка осуществляется по окончании освоения ОПОП </w:t>
      </w:r>
      <w:proofErr w:type="gramStart"/>
      <w:r w:rsidRPr="00C0787B">
        <w:rPr>
          <w:sz w:val="24"/>
          <w:szCs w:val="24"/>
        </w:rPr>
        <w:t>ВО</w:t>
      </w:r>
      <w:proofErr w:type="gramEnd"/>
      <w:r w:rsidRPr="00C0787B">
        <w:rPr>
          <w:sz w:val="24"/>
          <w:szCs w:val="24"/>
        </w:rPr>
        <w:t xml:space="preserve"> (государственная итоговая аттестация (ГИА) членами государственной экзаменационной комиссии (ГЭК). </w:t>
      </w:r>
    </w:p>
    <w:p w:rsidR="000F2A44" w:rsidRPr="00C0787B" w:rsidRDefault="000F2A44" w:rsidP="000F2A44">
      <w:pPr>
        <w:pStyle w:val="ListParagraph"/>
        <w:spacing w:after="0" w:line="240" w:lineRule="auto"/>
        <w:ind w:left="0" w:firstLine="709"/>
        <w:jc w:val="both"/>
        <w:rPr>
          <w:sz w:val="24"/>
          <w:szCs w:val="24"/>
        </w:rPr>
      </w:pPr>
      <w:r w:rsidRPr="00C0787B">
        <w:rPr>
          <w:sz w:val="24"/>
          <w:szCs w:val="24"/>
        </w:rPr>
        <w:t xml:space="preserve">Оценочное средство предназначено для выявления качества овладения выпускниками необходимыми знаниями, умениями и навыками (опытом деятельности) в соответствии с кодификатором контролируемых результатов обучения и проверяемых компетенций. </w:t>
      </w:r>
    </w:p>
    <w:p w:rsidR="000F2A44" w:rsidRPr="00C0787B" w:rsidRDefault="000F2A44" w:rsidP="000F2A44">
      <w:pPr>
        <w:pStyle w:val="ListParagraph"/>
        <w:spacing w:after="0" w:line="240" w:lineRule="auto"/>
        <w:ind w:left="0" w:firstLine="709"/>
        <w:jc w:val="both"/>
        <w:rPr>
          <w:sz w:val="16"/>
          <w:szCs w:val="16"/>
        </w:rPr>
      </w:pPr>
    </w:p>
    <w:p w:rsidR="000F2A44" w:rsidRPr="00C0787B" w:rsidRDefault="000F2A44" w:rsidP="000F2A44">
      <w:pPr>
        <w:pStyle w:val="ListParagraph"/>
        <w:keepNext/>
        <w:spacing w:after="0" w:line="240" w:lineRule="auto"/>
        <w:ind w:left="0"/>
        <w:jc w:val="center"/>
        <w:rPr>
          <w:b/>
          <w:sz w:val="24"/>
          <w:szCs w:val="24"/>
        </w:rPr>
      </w:pPr>
      <w:r w:rsidRPr="00C0787B">
        <w:rPr>
          <w:b/>
          <w:sz w:val="24"/>
          <w:szCs w:val="24"/>
        </w:rPr>
        <w:t>Коды и содержание компонентов проверяемых компетенций</w:t>
      </w:r>
    </w:p>
    <w:tbl>
      <w:tblPr>
        <w:tblW w:w="9720" w:type="dxa"/>
        <w:tblInd w:w="108" w:type="dxa"/>
        <w:tblLook w:val="00A0" w:firstRow="1" w:lastRow="0" w:firstColumn="1" w:lastColumn="0" w:noHBand="0" w:noVBand="0"/>
      </w:tblPr>
      <w:tblGrid>
        <w:gridCol w:w="982"/>
        <w:gridCol w:w="2618"/>
        <w:gridCol w:w="6120"/>
      </w:tblGrid>
      <w:tr w:rsidR="000F2A44" w:rsidRPr="00C0787B" w:rsidTr="00CD5E30">
        <w:trPr>
          <w:trHeight w:val="517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A44" w:rsidRPr="00C0787B" w:rsidRDefault="000F2A44" w:rsidP="00CD5E30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0787B">
              <w:rPr>
                <w:rFonts w:ascii="Calibri" w:hAnsi="Calibri"/>
                <w:b/>
                <w:color w:val="000000"/>
              </w:rPr>
              <w:t>Код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A44" w:rsidRPr="00C0787B" w:rsidRDefault="000F2A44" w:rsidP="00CD5E30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0787B">
              <w:rPr>
                <w:rFonts w:ascii="Calibri" w:hAnsi="Calibri"/>
                <w:b/>
                <w:color w:val="000000"/>
              </w:rPr>
              <w:t xml:space="preserve">Содержание компетенции 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A44" w:rsidRPr="00C0787B" w:rsidRDefault="000F2A44" w:rsidP="00CD5E30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0787B">
              <w:rPr>
                <w:rFonts w:ascii="Calibri" w:hAnsi="Calibri"/>
                <w:b/>
                <w:color w:val="000000"/>
              </w:rPr>
              <w:t>Компоненты компетенции</w:t>
            </w:r>
          </w:p>
        </w:tc>
      </w:tr>
      <w:tr w:rsidR="000F2A44" w:rsidRPr="00C0787B" w:rsidTr="00CD5E30">
        <w:trPr>
          <w:trHeight w:val="181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F2A44" w:rsidRPr="00C0787B" w:rsidRDefault="000F2A44" w:rsidP="00CD5E30">
            <w:pPr>
              <w:rPr>
                <w:rFonts w:ascii="Calibri" w:hAnsi="Calibri"/>
                <w:b/>
                <w:color w:val="000000"/>
              </w:rPr>
            </w:pPr>
            <w:bookmarkStart w:id="4" w:name="_Hlk3458880"/>
            <w:proofErr w:type="gramStart"/>
            <w:r w:rsidRPr="00C0787B">
              <w:rPr>
                <w:rFonts w:ascii="Calibri" w:hAnsi="Calibri"/>
                <w:b/>
                <w:color w:val="000000"/>
              </w:rPr>
              <w:t>ОК</w:t>
            </w:r>
            <w:proofErr w:type="gramEnd"/>
            <w:r w:rsidRPr="00C0787B">
              <w:rPr>
                <w:rFonts w:ascii="Calibri" w:hAnsi="Calibri"/>
                <w:b/>
                <w:color w:val="000000"/>
              </w:rPr>
              <w:t>-…</w:t>
            </w:r>
          </w:p>
          <w:p w:rsidR="000F2A44" w:rsidRPr="00C0787B" w:rsidRDefault="000F2A44" w:rsidP="00CD5E30">
            <w:pPr>
              <w:rPr>
                <w:rFonts w:ascii="Calibri" w:hAnsi="Calibri"/>
                <w:b/>
                <w:color w:val="000000"/>
              </w:rPr>
            </w:pPr>
            <w:r w:rsidRPr="00C0787B">
              <w:rPr>
                <w:rFonts w:ascii="Calibri" w:hAnsi="Calibri"/>
                <w:b/>
                <w:color w:val="000000"/>
              </w:rPr>
              <w:t>(УК</w:t>
            </w:r>
            <w:proofErr w:type="gramStart"/>
            <w:r w:rsidRPr="00C0787B">
              <w:rPr>
                <w:rFonts w:ascii="Calibri" w:hAnsi="Calibri"/>
                <w:b/>
                <w:color w:val="000000"/>
              </w:rPr>
              <w:t>-…)</w:t>
            </w:r>
            <w:proofErr w:type="gramEnd"/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F2A44" w:rsidRPr="00C0787B" w:rsidRDefault="000F2A44" w:rsidP="00CD5E30">
            <w:pPr>
              <w:rPr>
                <w:rFonts w:ascii="Calibri" w:hAnsi="Calibri"/>
                <w:color w:val="000000"/>
              </w:rPr>
            </w:pPr>
            <w:r w:rsidRPr="00C0787B">
              <w:rPr>
                <w:rFonts w:ascii="Calibri" w:hAnsi="Calibri"/>
                <w:color w:val="000000"/>
              </w:rPr>
              <w:t>Способность …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A44" w:rsidRPr="00C0787B" w:rsidRDefault="000F2A44" w:rsidP="00CD5E30">
            <w:pPr>
              <w:rPr>
                <w:rFonts w:ascii="Calibri" w:hAnsi="Calibri"/>
                <w:b/>
                <w:color w:val="000000"/>
              </w:rPr>
            </w:pPr>
            <w:r w:rsidRPr="00C0787B">
              <w:rPr>
                <w:rFonts w:ascii="Calibri" w:hAnsi="Calibri"/>
                <w:b/>
                <w:color w:val="000000"/>
              </w:rPr>
              <w:t>Знать: …</w:t>
            </w:r>
          </w:p>
        </w:tc>
      </w:tr>
      <w:tr w:rsidR="000F2A44" w:rsidRPr="00C0787B" w:rsidTr="00CD5E30">
        <w:trPr>
          <w:trHeight w:val="172"/>
        </w:trPr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F2A44" w:rsidRPr="00C0787B" w:rsidRDefault="000F2A44" w:rsidP="00CD5E30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618" w:type="dxa"/>
            <w:vMerge/>
            <w:tcBorders>
              <w:left w:val="nil"/>
              <w:right w:val="single" w:sz="4" w:space="0" w:color="auto"/>
            </w:tcBorders>
          </w:tcPr>
          <w:p w:rsidR="000F2A44" w:rsidRPr="00C0787B" w:rsidRDefault="000F2A44" w:rsidP="00CD5E3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A44" w:rsidRPr="00C0787B" w:rsidRDefault="000F2A44" w:rsidP="00CD5E30">
            <w:pPr>
              <w:rPr>
                <w:rFonts w:ascii="Calibri" w:hAnsi="Calibri"/>
                <w:b/>
                <w:color w:val="000000"/>
              </w:rPr>
            </w:pPr>
            <w:r w:rsidRPr="00C0787B">
              <w:rPr>
                <w:rFonts w:ascii="Calibri" w:hAnsi="Calibri"/>
                <w:b/>
                <w:color w:val="000000"/>
              </w:rPr>
              <w:t>Уметь: …</w:t>
            </w:r>
          </w:p>
        </w:tc>
      </w:tr>
      <w:tr w:rsidR="000F2A44" w:rsidRPr="00C0787B" w:rsidTr="00CD5E30">
        <w:trPr>
          <w:trHeight w:val="134"/>
        </w:trPr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A44" w:rsidRPr="00C0787B" w:rsidRDefault="000F2A44" w:rsidP="00CD5E30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6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F2A44" w:rsidRPr="00C0787B" w:rsidRDefault="000F2A44" w:rsidP="00CD5E3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A44" w:rsidRPr="00C0787B" w:rsidRDefault="000F2A44" w:rsidP="00CD5E30">
            <w:pPr>
              <w:rPr>
                <w:rFonts w:ascii="Calibri" w:hAnsi="Calibri"/>
                <w:b/>
                <w:color w:val="000000"/>
              </w:rPr>
            </w:pPr>
            <w:r w:rsidRPr="00C0787B">
              <w:rPr>
                <w:rFonts w:ascii="Calibri" w:hAnsi="Calibri"/>
                <w:b/>
                <w:color w:val="000000"/>
              </w:rPr>
              <w:t>Владеть навыками: …</w:t>
            </w:r>
          </w:p>
        </w:tc>
      </w:tr>
      <w:bookmarkEnd w:id="4"/>
      <w:tr w:rsidR="000F2A44" w:rsidRPr="00C0787B" w:rsidTr="00CD5E30">
        <w:trPr>
          <w:trHeight w:val="58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F2A44" w:rsidRPr="00C0787B" w:rsidRDefault="000F2A44" w:rsidP="00CD5E30">
            <w:pPr>
              <w:rPr>
                <w:rFonts w:ascii="Calibri" w:hAnsi="Calibri"/>
                <w:b/>
                <w:color w:val="000000"/>
              </w:rPr>
            </w:pPr>
            <w:r w:rsidRPr="00C0787B">
              <w:rPr>
                <w:rFonts w:ascii="Calibri" w:hAnsi="Calibri"/>
                <w:b/>
                <w:color w:val="000000"/>
              </w:rPr>
              <w:t>ОПК-…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F2A44" w:rsidRPr="00C0787B" w:rsidRDefault="000F2A44" w:rsidP="00CD5E30">
            <w:pPr>
              <w:rPr>
                <w:rFonts w:ascii="Calibri" w:hAnsi="Calibri"/>
                <w:color w:val="000000"/>
              </w:rPr>
            </w:pPr>
            <w:r w:rsidRPr="00C0787B">
              <w:rPr>
                <w:rFonts w:ascii="Calibri" w:hAnsi="Calibri"/>
                <w:color w:val="000000"/>
              </w:rPr>
              <w:t>Способность …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A44" w:rsidRPr="00C0787B" w:rsidRDefault="000F2A44" w:rsidP="00CD5E30">
            <w:pPr>
              <w:rPr>
                <w:rFonts w:ascii="Calibri" w:hAnsi="Calibri"/>
                <w:b/>
                <w:color w:val="000000"/>
              </w:rPr>
            </w:pPr>
            <w:r w:rsidRPr="00C0787B">
              <w:rPr>
                <w:rFonts w:ascii="Calibri" w:hAnsi="Calibri"/>
                <w:b/>
                <w:color w:val="000000"/>
              </w:rPr>
              <w:t>Знать: …</w:t>
            </w:r>
          </w:p>
        </w:tc>
      </w:tr>
      <w:tr w:rsidR="000F2A44" w:rsidRPr="00C0787B" w:rsidTr="00CD5E30">
        <w:trPr>
          <w:trHeight w:val="113"/>
        </w:trPr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F2A44" w:rsidRPr="00C0787B" w:rsidRDefault="000F2A44" w:rsidP="00CD5E30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618" w:type="dxa"/>
            <w:vMerge/>
            <w:tcBorders>
              <w:left w:val="nil"/>
              <w:right w:val="single" w:sz="4" w:space="0" w:color="auto"/>
            </w:tcBorders>
          </w:tcPr>
          <w:p w:rsidR="000F2A44" w:rsidRPr="00C0787B" w:rsidRDefault="000F2A44" w:rsidP="00CD5E3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A44" w:rsidRPr="00C0787B" w:rsidRDefault="000F2A44" w:rsidP="00CD5E30">
            <w:pPr>
              <w:rPr>
                <w:rFonts w:ascii="Calibri" w:hAnsi="Calibri"/>
                <w:b/>
                <w:color w:val="000000"/>
              </w:rPr>
            </w:pPr>
            <w:r w:rsidRPr="00C0787B">
              <w:rPr>
                <w:rFonts w:ascii="Calibri" w:hAnsi="Calibri"/>
                <w:b/>
                <w:color w:val="000000"/>
              </w:rPr>
              <w:t>Уметь: …</w:t>
            </w:r>
          </w:p>
        </w:tc>
      </w:tr>
      <w:tr w:rsidR="000F2A44" w:rsidRPr="00C0787B" w:rsidTr="00CD5E30">
        <w:trPr>
          <w:trHeight w:val="90"/>
        </w:trPr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A44" w:rsidRPr="00C0787B" w:rsidRDefault="000F2A44" w:rsidP="00CD5E30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6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F2A44" w:rsidRPr="00C0787B" w:rsidRDefault="000F2A44" w:rsidP="00CD5E3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A44" w:rsidRPr="00C0787B" w:rsidRDefault="000F2A44" w:rsidP="00CD5E30">
            <w:pPr>
              <w:rPr>
                <w:rFonts w:ascii="Calibri" w:hAnsi="Calibri"/>
                <w:b/>
                <w:color w:val="000000"/>
              </w:rPr>
            </w:pPr>
            <w:r w:rsidRPr="00C0787B">
              <w:rPr>
                <w:rFonts w:ascii="Calibri" w:hAnsi="Calibri"/>
                <w:b/>
                <w:color w:val="000000"/>
              </w:rPr>
              <w:t>Владеть навыками: …</w:t>
            </w:r>
          </w:p>
          <w:p w:rsidR="000F2A44" w:rsidRPr="00C0787B" w:rsidRDefault="000F2A44" w:rsidP="00CD5E30">
            <w:pPr>
              <w:rPr>
                <w:rFonts w:ascii="Calibri" w:hAnsi="Calibri"/>
                <w:b/>
                <w:color w:val="000000"/>
              </w:rPr>
            </w:pPr>
          </w:p>
        </w:tc>
      </w:tr>
      <w:tr w:rsidR="000F2A44" w:rsidRPr="00C0787B" w:rsidTr="00CD5E30">
        <w:trPr>
          <w:trHeight w:val="65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F2A44" w:rsidRPr="00C0787B" w:rsidRDefault="000F2A44" w:rsidP="00CD5E30">
            <w:pPr>
              <w:rPr>
                <w:rFonts w:ascii="Calibri" w:hAnsi="Calibri"/>
                <w:b/>
                <w:color w:val="000000"/>
              </w:rPr>
            </w:pPr>
            <w:r w:rsidRPr="00C0787B">
              <w:rPr>
                <w:rFonts w:ascii="Calibri" w:hAnsi="Calibri"/>
                <w:b/>
                <w:color w:val="000000"/>
              </w:rPr>
              <w:t>ПК-…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F2A44" w:rsidRPr="00C0787B" w:rsidRDefault="000F2A44" w:rsidP="00CD5E30">
            <w:pPr>
              <w:rPr>
                <w:rFonts w:ascii="Calibri" w:hAnsi="Calibri"/>
                <w:color w:val="000000"/>
              </w:rPr>
            </w:pPr>
            <w:r w:rsidRPr="00C0787B">
              <w:rPr>
                <w:rFonts w:ascii="Calibri" w:hAnsi="Calibri"/>
                <w:color w:val="000000"/>
              </w:rPr>
              <w:t>Готовность …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A44" w:rsidRPr="00C0787B" w:rsidRDefault="000F2A44" w:rsidP="00CD5E30">
            <w:pPr>
              <w:rPr>
                <w:rFonts w:ascii="Calibri" w:hAnsi="Calibri"/>
                <w:b/>
                <w:color w:val="000000"/>
              </w:rPr>
            </w:pPr>
            <w:r w:rsidRPr="00C0787B">
              <w:rPr>
                <w:rFonts w:ascii="Calibri" w:hAnsi="Calibri"/>
                <w:b/>
                <w:color w:val="000000"/>
              </w:rPr>
              <w:t>Знать: …</w:t>
            </w:r>
          </w:p>
        </w:tc>
      </w:tr>
      <w:tr w:rsidR="000F2A44" w:rsidRPr="00C0787B" w:rsidTr="00CD5E30">
        <w:trPr>
          <w:trHeight w:val="184"/>
        </w:trPr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2A44" w:rsidRPr="00C0787B" w:rsidRDefault="000F2A44" w:rsidP="00CD5E30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6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F2A44" w:rsidRPr="00C0787B" w:rsidRDefault="000F2A44" w:rsidP="00CD5E3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A44" w:rsidRPr="00C0787B" w:rsidRDefault="000F2A44" w:rsidP="00CD5E30">
            <w:pPr>
              <w:rPr>
                <w:rFonts w:ascii="Calibri" w:hAnsi="Calibri"/>
                <w:b/>
                <w:color w:val="000000"/>
              </w:rPr>
            </w:pPr>
            <w:r w:rsidRPr="00C0787B">
              <w:rPr>
                <w:rFonts w:ascii="Calibri" w:hAnsi="Calibri"/>
                <w:b/>
                <w:color w:val="000000"/>
              </w:rPr>
              <w:t>Уметь: …</w:t>
            </w:r>
          </w:p>
        </w:tc>
      </w:tr>
      <w:tr w:rsidR="000F2A44" w:rsidRPr="00C0787B" w:rsidTr="00CD5E30">
        <w:trPr>
          <w:trHeight w:val="58"/>
        </w:trPr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A44" w:rsidRPr="00C0787B" w:rsidRDefault="000F2A44" w:rsidP="00CD5E30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6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A44" w:rsidRPr="00C0787B" w:rsidRDefault="000F2A44" w:rsidP="00CD5E3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A44" w:rsidRPr="00C0787B" w:rsidRDefault="000F2A44" w:rsidP="00CD5E30">
            <w:pPr>
              <w:rPr>
                <w:rFonts w:ascii="Calibri" w:hAnsi="Calibri"/>
                <w:b/>
                <w:color w:val="000000"/>
              </w:rPr>
            </w:pPr>
            <w:r w:rsidRPr="00C0787B">
              <w:rPr>
                <w:rFonts w:ascii="Calibri" w:hAnsi="Calibri"/>
                <w:b/>
                <w:color w:val="000000"/>
              </w:rPr>
              <w:t>Владеть навыками: …</w:t>
            </w:r>
          </w:p>
        </w:tc>
      </w:tr>
    </w:tbl>
    <w:p w:rsidR="000F2A44" w:rsidRPr="00C0787B" w:rsidRDefault="000F2A44" w:rsidP="000F2A44">
      <w:pPr>
        <w:pStyle w:val="ListParagraph"/>
        <w:spacing w:after="0" w:line="240" w:lineRule="auto"/>
        <w:ind w:left="0" w:firstLine="709"/>
        <w:jc w:val="both"/>
        <w:rPr>
          <w:sz w:val="24"/>
          <w:szCs w:val="24"/>
        </w:rPr>
      </w:pPr>
    </w:p>
    <w:p w:rsidR="000F2A44" w:rsidRPr="00C0787B" w:rsidRDefault="000F2A44" w:rsidP="000F2A44">
      <w:pPr>
        <w:pStyle w:val="ListParagraph"/>
        <w:keepNext/>
        <w:spacing w:after="0" w:line="240" w:lineRule="auto"/>
        <w:ind w:left="1128"/>
        <w:jc w:val="center"/>
        <w:rPr>
          <w:b/>
          <w:sz w:val="24"/>
          <w:szCs w:val="24"/>
        </w:rPr>
      </w:pPr>
      <w:r w:rsidRPr="00C0787B">
        <w:rPr>
          <w:b/>
          <w:sz w:val="24"/>
          <w:szCs w:val="24"/>
        </w:rPr>
        <w:t>Кодификатор контролируемых результатов обучения и дескрипторов (индикаторов) сформированности компетенций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174"/>
        <w:gridCol w:w="6120"/>
      </w:tblGrid>
      <w:tr w:rsidR="000F2A44" w:rsidRPr="00C0787B" w:rsidTr="00CD5E30">
        <w:trPr>
          <w:trHeight w:val="244"/>
        </w:trPr>
        <w:tc>
          <w:tcPr>
            <w:tcW w:w="426" w:type="dxa"/>
            <w:vMerge w:val="restart"/>
            <w:vAlign w:val="center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0787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174" w:type="dxa"/>
            <w:vMerge w:val="restart"/>
            <w:vAlign w:val="center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0787B">
              <w:rPr>
                <w:b/>
                <w:sz w:val="20"/>
                <w:szCs w:val="20"/>
              </w:rPr>
              <w:t>Контролируемые результаты обучения</w:t>
            </w:r>
          </w:p>
        </w:tc>
        <w:tc>
          <w:tcPr>
            <w:tcW w:w="6120" w:type="dxa"/>
            <w:vMerge w:val="restart"/>
            <w:vAlign w:val="center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0787B">
              <w:rPr>
                <w:b/>
                <w:sz w:val="20"/>
                <w:szCs w:val="20"/>
              </w:rPr>
              <w:t>Коды дескрипторов (индикаторов) оценивания</w:t>
            </w:r>
          </w:p>
        </w:tc>
      </w:tr>
      <w:tr w:rsidR="000F2A44" w:rsidRPr="00C0787B" w:rsidTr="00CD5E30">
        <w:trPr>
          <w:trHeight w:val="244"/>
        </w:trPr>
        <w:tc>
          <w:tcPr>
            <w:tcW w:w="426" w:type="dxa"/>
            <w:vMerge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74" w:type="dxa"/>
            <w:vMerge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0F2A44" w:rsidRPr="00C0787B" w:rsidTr="00CD5E30">
        <w:tc>
          <w:tcPr>
            <w:tcW w:w="426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0787B">
              <w:rPr>
                <w:sz w:val="24"/>
                <w:szCs w:val="24"/>
              </w:rPr>
              <w:t>1</w:t>
            </w:r>
          </w:p>
        </w:tc>
        <w:tc>
          <w:tcPr>
            <w:tcW w:w="3174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C0787B">
              <w:rPr>
                <w:i/>
                <w:sz w:val="24"/>
                <w:szCs w:val="24"/>
              </w:rPr>
              <w:t xml:space="preserve">Вопрос 1. </w:t>
            </w:r>
          </w:p>
        </w:tc>
        <w:tc>
          <w:tcPr>
            <w:tcW w:w="6120" w:type="dxa"/>
          </w:tcPr>
          <w:p w:rsidR="000F2A44" w:rsidRPr="00C0787B" w:rsidRDefault="000F2A44" w:rsidP="00CD5E30">
            <w:pPr>
              <w:rPr>
                <w:rFonts w:ascii="Calibri" w:hAnsi="Calibri"/>
                <w:i/>
              </w:rPr>
            </w:pPr>
            <w:r w:rsidRPr="00C0787B">
              <w:rPr>
                <w:rFonts w:ascii="Calibri" w:hAnsi="Calibri"/>
                <w:i/>
              </w:rPr>
              <w:t>З</w:t>
            </w:r>
            <w:proofErr w:type="gramStart"/>
            <w:r w:rsidRPr="00C0787B">
              <w:rPr>
                <w:rFonts w:ascii="Calibri" w:hAnsi="Calibri"/>
                <w:i/>
              </w:rPr>
              <w:t>1</w:t>
            </w:r>
            <w:proofErr w:type="gramEnd"/>
            <w:r w:rsidRPr="00C0787B">
              <w:rPr>
                <w:rFonts w:ascii="Calibri" w:hAnsi="Calibri"/>
                <w:i/>
              </w:rPr>
              <w:t xml:space="preserve"> (СК-1)</w:t>
            </w:r>
          </w:p>
          <w:p w:rsidR="000F2A44" w:rsidRPr="00C0787B" w:rsidRDefault="000F2A44" w:rsidP="00CD5E30">
            <w:pPr>
              <w:rPr>
                <w:rFonts w:ascii="Calibri" w:hAnsi="Calibri"/>
                <w:i/>
              </w:rPr>
            </w:pPr>
            <w:r w:rsidRPr="00C0787B">
              <w:rPr>
                <w:rFonts w:ascii="Calibri" w:hAnsi="Calibri"/>
                <w:i/>
              </w:rPr>
              <w:lastRenderedPageBreak/>
              <w:t>У</w:t>
            </w:r>
            <w:proofErr w:type="gramStart"/>
            <w:r w:rsidRPr="00C0787B">
              <w:rPr>
                <w:rFonts w:ascii="Calibri" w:hAnsi="Calibri"/>
                <w:i/>
              </w:rPr>
              <w:t>1</w:t>
            </w:r>
            <w:proofErr w:type="gramEnd"/>
            <w:r w:rsidRPr="00C0787B">
              <w:rPr>
                <w:rFonts w:ascii="Calibri" w:hAnsi="Calibri"/>
                <w:i/>
              </w:rPr>
              <w:t xml:space="preserve"> (СК-1)</w:t>
            </w:r>
          </w:p>
          <w:p w:rsidR="000F2A44" w:rsidRPr="00C0787B" w:rsidRDefault="000F2A44" w:rsidP="00CD5E30">
            <w:pPr>
              <w:rPr>
                <w:rFonts w:ascii="Calibri" w:hAnsi="Calibri"/>
                <w:i/>
              </w:rPr>
            </w:pPr>
            <w:r w:rsidRPr="00C0787B">
              <w:rPr>
                <w:rFonts w:ascii="Calibri" w:hAnsi="Calibri"/>
                <w:i/>
              </w:rPr>
              <w:t>В</w:t>
            </w:r>
            <w:proofErr w:type="gramStart"/>
            <w:r w:rsidRPr="00C0787B">
              <w:rPr>
                <w:rFonts w:ascii="Calibri" w:hAnsi="Calibri"/>
                <w:i/>
              </w:rPr>
              <w:t>1</w:t>
            </w:r>
            <w:proofErr w:type="gramEnd"/>
            <w:r w:rsidRPr="00C0787B">
              <w:rPr>
                <w:rFonts w:ascii="Calibri" w:hAnsi="Calibri"/>
                <w:i/>
              </w:rPr>
              <w:t xml:space="preserve"> (СК-1)</w:t>
            </w:r>
          </w:p>
          <w:p w:rsidR="000F2A44" w:rsidRPr="00C0787B" w:rsidRDefault="000F2A44" w:rsidP="00CD5E30">
            <w:pPr>
              <w:rPr>
                <w:rFonts w:ascii="Calibri" w:hAnsi="Calibri"/>
                <w:i/>
              </w:rPr>
            </w:pPr>
            <w:r w:rsidRPr="00C0787B">
              <w:rPr>
                <w:rFonts w:ascii="Calibri" w:hAnsi="Calibri"/>
                <w:i/>
              </w:rPr>
              <w:t>…</w:t>
            </w:r>
          </w:p>
        </w:tc>
      </w:tr>
      <w:tr w:rsidR="000F2A44" w:rsidRPr="00C0787B" w:rsidTr="00CD5E30">
        <w:tc>
          <w:tcPr>
            <w:tcW w:w="426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0787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174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C0787B">
              <w:rPr>
                <w:i/>
                <w:sz w:val="24"/>
                <w:szCs w:val="24"/>
              </w:rPr>
              <w:t xml:space="preserve">Вопрос 2. </w:t>
            </w:r>
          </w:p>
        </w:tc>
        <w:tc>
          <w:tcPr>
            <w:tcW w:w="6120" w:type="dxa"/>
          </w:tcPr>
          <w:p w:rsidR="000F2A44" w:rsidRPr="00C0787B" w:rsidRDefault="000F2A44" w:rsidP="00CD5E30">
            <w:pPr>
              <w:rPr>
                <w:rFonts w:ascii="Calibri" w:hAnsi="Calibri"/>
                <w:i/>
              </w:rPr>
            </w:pPr>
            <w:r w:rsidRPr="00C0787B">
              <w:rPr>
                <w:rFonts w:ascii="Calibri" w:hAnsi="Calibri"/>
                <w:i/>
              </w:rPr>
              <w:t>З</w:t>
            </w:r>
            <w:proofErr w:type="gramStart"/>
            <w:r w:rsidRPr="00C0787B">
              <w:rPr>
                <w:rFonts w:ascii="Calibri" w:hAnsi="Calibri"/>
                <w:i/>
              </w:rPr>
              <w:t>1</w:t>
            </w:r>
            <w:proofErr w:type="gramEnd"/>
            <w:r w:rsidRPr="00C0787B">
              <w:rPr>
                <w:rFonts w:ascii="Calibri" w:hAnsi="Calibri"/>
                <w:i/>
              </w:rPr>
              <w:t xml:space="preserve"> (ПК-1) </w:t>
            </w:r>
          </w:p>
          <w:p w:rsidR="000F2A44" w:rsidRPr="00C0787B" w:rsidRDefault="000F2A44" w:rsidP="00CD5E30">
            <w:pPr>
              <w:rPr>
                <w:rFonts w:ascii="Calibri" w:hAnsi="Calibri"/>
                <w:i/>
              </w:rPr>
            </w:pPr>
            <w:r w:rsidRPr="00C0787B">
              <w:rPr>
                <w:rFonts w:ascii="Calibri" w:hAnsi="Calibri"/>
                <w:i/>
              </w:rPr>
              <w:t>У</w:t>
            </w:r>
            <w:proofErr w:type="gramStart"/>
            <w:r w:rsidRPr="00C0787B">
              <w:rPr>
                <w:rFonts w:ascii="Calibri" w:hAnsi="Calibri"/>
                <w:i/>
              </w:rPr>
              <w:t>1</w:t>
            </w:r>
            <w:proofErr w:type="gramEnd"/>
            <w:r w:rsidRPr="00C0787B">
              <w:rPr>
                <w:rFonts w:ascii="Calibri" w:hAnsi="Calibri"/>
                <w:i/>
              </w:rPr>
              <w:t xml:space="preserve"> (ПК-1)</w:t>
            </w:r>
          </w:p>
          <w:p w:rsidR="000F2A44" w:rsidRPr="00C0787B" w:rsidRDefault="000F2A44" w:rsidP="00CD5E30">
            <w:pPr>
              <w:rPr>
                <w:rFonts w:ascii="Calibri" w:hAnsi="Calibri"/>
              </w:rPr>
            </w:pPr>
            <w:r w:rsidRPr="00C0787B">
              <w:rPr>
                <w:rFonts w:ascii="Calibri" w:hAnsi="Calibri"/>
                <w:i/>
              </w:rPr>
              <w:t>…</w:t>
            </w:r>
          </w:p>
        </w:tc>
      </w:tr>
      <w:tr w:rsidR="000F2A44" w:rsidRPr="00C0787B" w:rsidTr="00CD5E30">
        <w:tc>
          <w:tcPr>
            <w:tcW w:w="426" w:type="dxa"/>
            <w:vAlign w:val="center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0787B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3174" w:type="dxa"/>
            <w:vAlign w:val="center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0787B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6120" w:type="dxa"/>
            <w:vAlign w:val="center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0787B">
              <w:rPr>
                <w:b/>
                <w:sz w:val="24"/>
                <w:szCs w:val="24"/>
              </w:rPr>
              <w:t>…</w:t>
            </w:r>
          </w:p>
        </w:tc>
      </w:tr>
    </w:tbl>
    <w:p w:rsidR="000F2A44" w:rsidRPr="00C0787B" w:rsidRDefault="000F2A44" w:rsidP="000F2A44">
      <w:pPr>
        <w:pStyle w:val="ListParagraph"/>
        <w:spacing w:after="0" w:line="240" w:lineRule="auto"/>
        <w:ind w:left="0" w:firstLine="709"/>
        <w:jc w:val="center"/>
        <w:rPr>
          <w:b/>
          <w:i/>
          <w:sz w:val="24"/>
          <w:szCs w:val="24"/>
        </w:rPr>
      </w:pPr>
    </w:p>
    <w:p w:rsidR="000F2A44" w:rsidRPr="00C0787B" w:rsidRDefault="000F2A44" w:rsidP="000F2A44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C0787B">
        <w:rPr>
          <w:b/>
          <w:sz w:val="24"/>
          <w:szCs w:val="24"/>
        </w:rPr>
        <w:t xml:space="preserve">Процедура подготовки и представления </w:t>
      </w:r>
      <w:proofErr w:type="gramStart"/>
      <w:r w:rsidRPr="00C0787B">
        <w:rPr>
          <w:b/>
          <w:sz w:val="24"/>
          <w:szCs w:val="24"/>
        </w:rPr>
        <w:t>обучающимися</w:t>
      </w:r>
      <w:proofErr w:type="gramEnd"/>
      <w:r w:rsidRPr="00C0787B">
        <w:rPr>
          <w:b/>
          <w:sz w:val="24"/>
          <w:szCs w:val="24"/>
        </w:rPr>
        <w:t xml:space="preserve"> результатов выполнения оценочного средства (</w:t>
      </w:r>
      <w:r w:rsidRPr="00C0787B">
        <w:rPr>
          <w:b/>
          <w:i/>
          <w:sz w:val="24"/>
          <w:szCs w:val="24"/>
        </w:rPr>
        <w:t>методические рекомендации студентам</w:t>
      </w:r>
      <w:r w:rsidRPr="00C0787B">
        <w:rPr>
          <w:b/>
          <w:sz w:val="24"/>
          <w:szCs w:val="24"/>
        </w:rPr>
        <w:t>)</w:t>
      </w:r>
      <w:r w:rsidRPr="00C0787B">
        <w:rPr>
          <w:sz w:val="24"/>
          <w:szCs w:val="24"/>
        </w:rPr>
        <w:t xml:space="preserve">. Процедура подготовки и проведения государственного экзамена регулируется </w:t>
      </w:r>
      <w:r w:rsidRPr="00C0787B">
        <w:rPr>
          <w:i/>
          <w:sz w:val="24"/>
          <w:szCs w:val="24"/>
        </w:rPr>
        <w:t>«Положением о порядке проведения государственной итоговой аттестации по основным профессиональным образовательным программам – программам бакалавриата и магистратуры в ФГБОУ ВО ПГГПУ»</w:t>
      </w:r>
      <w:r w:rsidRPr="00C0787B">
        <w:rPr>
          <w:sz w:val="24"/>
          <w:szCs w:val="24"/>
        </w:rPr>
        <w:t>.</w:t>
      </w:r>
    </w:p>
    <w:p w:rsidR="000F2A44" w:rsidRPr="00C0787B" w:rsidRDefault="000F2A44" w:rsidP="000F2A44">
      <w:pPr>
        <w:ind w:firstLine="769"/>
        <w:jc w:val="both"/>
        <w:rPr>
          <w:rFonts w:ascii="Calibri" w:hAnsi="Calibri"/>
        </w:rPr>
      </w:pPr>
      <w:r w:rsidRPr="00C0787B">
        <w:rPr>
          <w:rFonts w:ascii="Calibri" w:hAnsi="Calibri"/>
        </w:rPr>
        <w:t>На подготовку к собеседованию выпускнику предоставляется время, установленное в программе ГИА в соответствии с установленными сроками проведения ГИА. Подготовка осуществляется на основе заранее предоставленной выпускнику программы государственного экзамена. До проведения государственного экзамена в обязательном порядке проводятся групповые предэкзаменационные консультации по вопросам собеседования.</w:t>
      </w:r>
    </w:p>
    <w:p w:rsidR="000F2A44" w:rsidRPr="00C0787B" w:rsidRDefault="000F2A44" w:rsidP="000F2A44">
      <w:pPr>
        <w:ind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 xml:space="preserve">В ходе прохождения государственного аттестационного испытания задания оценочного средства выполняются </w:t>
      </w:r>
      <w:proofErr w:type="gramStart"/>
      <w:r w:rsidRPr="00C0787B">
        <w:rPr>
          <w:rFonts w:ascii="Calibri" w:hAnsi="Calibri"/>
        </w:rPr>
        <w:t>обучающимися</w:t>
      </w:r>
      <w:proofErr w:type="gramEnd"/>
      <w:r w:rsidRPr="00C0787B">
        <w:rPr>
          <w:rFonts w:ascii="Calibri" w:hAnsi="Calibri"/>
        </w:rPr>
        <w:t xml:space="preserve"> в ________________ форме. В ходе выполнения оценочных заданий обучающимся необходимо </w:t>
      </w:r>
      <w:r w:rsidRPr="00C0787B">
        <w:rPr>
          <w:rFonts w:ascii="Calibri" w:hAnsi="Calibri"/>
          <w:i/>
        </w:rPr>
        <w:t>подготовить ответы на вопросы собеседования, представленные в установленной форме (утвержденные билеты к государственному экзамену)</w:t>
      </w:r>
      <w:r w:rsidRPr="00C0787B">
        <w:rPr>
          <w:rFonts w:ascii="Calibri" w:hAnsi="Calibri"/>
        </w:rPr>
        <w:t>.</w:t>
      </w:r>
    </w:p>
    <w:p w:rsidR="000F2A44" w:rsidRPr="00C0787B" w:rsidRDefault="000F2A44" w:rsidP="000F2A44">
      <w:pPr>
        <w:pStyle w:val="ListParagraph"/>
        <w:spacing w:after="0" w:line="240" w:lineRule="auto"/>
        <w:ind w:left="0" w:firstLine="709"/>
        <w:jc w:val="both"/>
        <w:rPr>
          <w:sz w:val="24"/>
          <w:szCs w:val="24"/>
        </w:rPr>
      </w:pPr>
      <w:r w:rsidRPr="00C0787B">
        <w:rPr>
          <w:sz w:val="24"/>
          <w:szCs w:val="24"/>
        </w:rPr>
        <w:t xml:space="preserve">Результаты выполнения оценочных заданий представляются в день, установленный расписанием государственных экзаменов, в форме устных ответов и специальной беседы отвечающего и членов ГЭК по вопросам билета. </w:t>
      </w:r>
    </w:p>
    <w:p w:rsidR="000F2A44" w:rsidRPr="00C0787B" w:rsidRDefault="000F2A44" w:rsidP="000F2A44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b/>
          <w:sz w:val="24"/>
          <w:szCs w:val="24"/>
        </w:rPr>
      </w:pPr>
      <w:r w:rsidRPr="00C0787B">
        <w:rPr>
          <w:b/>
          <w:sz w:val="24"/>
          <w:szCs w:val="24"/>
        </w:rPr>
        <w:t>Время выполнения / подготовки заданий оценочного средства.</w:t>
      </w:r>
    </w:p>
    <w:p w:rsidR="000F2A44" w:rsidRPr="00C0787B" w:rsidRDefault="000F2A44" w:rsidP="000F2A44">
      <w:pPr>
        <w:pStyle w:val="ListParagraph"/>
        <w:spacing w:after="0" w:line="240" w:lineRule="auto"/>
        <w:ind w:left="0" w:firstLine="709"/>
        <w:jc w:val="both"/>
        <w:rPr>
          <w:sz w:val="24"/>
          <w:szCs w:val="24"/>
        </w:rPr>
      </w:pPr>
      <w:r w:rsidRPr="00C0787B">
        <w:rPr>
          <w:sz w:val="24"/>
          <w:szCs w:val="24"/>
        </w:rPr>
        <w:t xml:space="preserve">В день проведения процедуры собеседования на подготовку к ответу по одному вопросу выпускнику предоставляется отдельное время, установленное в программе ГИА. В процессе собеседования выпускник представляет аргументированную точку зрения по обсуждаемому вопросу. Члены ГЭК вправе задать </w:t>
      </w:r>
      <w:proofErr w:type="gramStart"/>
      <w:r w:rsidRPr="00C0787B">
        <w:rPr>
          <w:sz w:val="24"/>
          <w:szCs w:val="24"/>
        </w:rPr>
        <w:t>отвечающему</w:t>
      </w:r>
      <w:proofErr w:type="gramEnd"/>
      <w:r w:rsidRPr="00C0787B">
        <w:rPr>
          <w:sz w:val="24"/>
          <w:szCs w:val="24"/>
        </w:rPr>
        <w:t xml:space="preserve"> вопросы содержательного, разъясняющего (наводящего), проблемного характера.  </w:t>
      </w:r>
    </w:p>
    <w:p w:rsidR="000F2A44" w:rsidRPr="00C0787B" w:rsidRDefault="000F2A44" w:rsidP="000F2A44">
      <w:pPr>
        <w:pStyle w:val="ListParagraph"/>
        <w:spacing w:after="0" w:line="240" w:lineRule="auto"/>
        <w:ind w:left="0" w:firstLine="709"/>
        <w:jc w:val="both"/>
        <w:rPr>
          <w:sz w:val="24"/>
          <w:szCs w:val="24"/>
        </w:rPr>
      </w:pPr>
      <w:r w:rsidRPr="00C0787B">
        <w:rPr>
          <w:sz w:val="24"/>
          <w:szCs w:val="24"/>
        </w:rPr>
        <w:t>По окончании собеседования члены ГЭК обсуждают ответы выпускников, оценивают результаты собеседования в целом, заносят отметки в протокол и сообщают результаты оценивания выпускникам.</w:t>
      </w:r>
    </w:p>
    <w:p w:rsidR="000F2A44" w:rsidRPr="00C0787B" w:rsidRDefault="000F2A44" w:rsidP="000F2A44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sz w:val="24"/>
          <w:szCs w:val="24"/>
        </w:rPr>
      </w:pPr>
      <w:r w:rsidRPr="00C0787B">
        <w:rPr>
          <w:b/>
          <w:sz w:val="24"/>
          <w:szCs w:val="24"/>
        </w:rPr>
        <w:t>Система оценивания результатов.</w:t>
      </w:r>
    </w:p>
    <w:p w:rsidR="000F2A44" w:rsidRPr="00C0787B" w:rsidRDefault="000F2A44" w:rsidP="000F2A44">
      <w:pPr>
        <w:pStyle w:val="ListParagraph"/>
        <w:spacing w:after="0" w:line="240" w:lineRule="auto"/>
        <w:ind w:left="0" w:firstLine="709"/>
        <w:jc w:val="both"/>
        <w:rPr>
          <w:sz w:val="24"/>
          <w:szCs w:val="24"/>
        </w:rPr>
      </w:pPr>
      <w:r w:rsidRPr="00C0787B">
        <w:rPr>
          <w:sz w:val="24"/>
          <w:szCs w:val="24"/>
        </w:rPr>
        <w:t>Оценка результатов выполнения заданий оценочного средства осуществляется на основе их соотнесения с планируемыми результатами обучения по ОПОП и установленными критериями и шкалами оценивания сформированности контролируемых компетенций.</w:t>
      </w:r>
    </w:p>
    <w:p w:rsidR="000F2A44" w:rsidRPr="00C0787B" w:rsidRDefault="000F2A44" w:rsidP="000F2A44">
      <w:pPr>
        <w:keepNext/>
        <w:ind w:firstLine="709"/>
        <w:jc w:val="both"/>
        <w:rPr>
          <w:rFonts w:ascii="Calibri" w:hAnsi="Calibri"/>
          <w:b/>
          <w:i/>
          <w:color w:val="000000"/>
        </w:rPr>
      </w:pPr>
      <w:r w:rsidRPr="00C0787B">
        <w:rPr>
          <w:rFonts w:ascii="Calibri" w:hAnsi="Calibri"/>
          <w:b/>
          <w:i/>
          <w:color w:val="000000"/>
        </w:rPr>
        <w:t>Критерии оценки собеседования:</w:t>
      </w:r>
    </w:p>
    <w:p w:rsidR="000F2A44" w:rsidRPr="00C0787B" w:rsidRDefault="000F2A44" w:rsidP="000F2A4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Calibri" w:hAnsi="Calibri"/>
          <w:color w:val="000000"/>
        </w:rPr>
      </w:pPr>
      <w:r w:rsidRPr="00C0787B">
        <w:rPr>
          <w:rFonts w:ascii="Calibri" w:hAnsi="Calibri"/>
          <w:color w:val="000000"/>
        </w:rPr>
        <w:t>Глубина прочность, систематичность знаний. Оценка должна отражать действительный уровень усвоения учебного материала, предусмотренного программой, а также насколько сознательно и полно обучающийся владеет этим материалом, самостоятельно его использует.</w:t>
      </w:r>
    </w:p>
    <w:p w:rsidR="000F2A44" w:rsidRPr="00C0787B" w:rsidRDefault="000F2A44" w:rsidP="000F2A4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Calibri" w:hAnsi="Calibri"/>
          <w:color w:val="000000"/>
        </w:rPr>
      </w:pPr>
      <w:r w:rsidRPr="00C0787B">
        <w:rPr>
          <w:rFonts w:ascii="Calibri" w:hAnsi="Calibri"/>
          <w:color w:val="000000"/>
        </w:rPr>
        <w:t xml:space="preserve">Умение применять теоретические знания для решения практических и профессионально-ориентированных задач. Оценка отражает адекватность применяемых </w:t>
      </w:r>
      <w:r w:rsidRPr="00C0787B">
        <w:rPr>
          <w:rFonts w:ascii="Calibri" w:hAnsi="Calibri"/>
          <w:color w:val="000000"/>
        </w:rPr>
        <w:lastRenderedPageBreak/>
        <w:t>знаний ситуации, рациональность используемых подходов к решению профессионально значимых проблем.</w:t>
      </w:r>
    </w:p>
    <w:p w:rsidR="000F2A44" w:rsidRPr="00C0787B" w:rsidRDefault="000F2A44" w:rsidP="000F2A4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  <w:color w:val="000000"/>
        </w:rPr>
        <w:t xml:space="preserve">Профессионально значимые личностные качества. Оценка отражает особенности личностного отношения обучающегося к определенным объектам, профессиональным ситуациям, степень </w:t>
      </w:r>
      <w:r w:rsidRPr="00C0787B">
        <w:rPr>
          <w:rFonts w:ascii="Calibri" w:hAnsi="Calibri"/>
        </w:rPr>
        <w:t>овладения профессиональными навыками и проявления профессионально значимых личностных качеств.</w:t>
      </w:r>
    </w:p>
    <w:p w:rsidR="000F2A44" w:rsidRPr="00C0787B" w:rsidRDefault="000F2A44" w:rsidP="000F2A44">
      <w:pPr>
        <w:numPr>
          <w:ilvl w:val="0"/>
          <w:numId w:val="3"/>
        </w:numPr>
        <w:tabs>
          <w:tab w:val="clear" w:pos="720"/>
          <w:tab w:val="num" w:pos="1134"/>
        </w:tabs>
        <w:ind w:left="0" w:firstLine="709"/>
        <w:jc w:val="both"/>
        <w:rPr>
          <w:rFonts w:ascii="Calibri" w:hAnsi="Calibri"/>
          <w:color w:val="000000"/>
        </w:rPr>
      </w:pPr>
      <w:r w:rsidRPr="00C0787B">
        <w:rPr>
          <w:rFonts w:ascii="Calibri" w:hAnsi="Calibri"/>
          <w:color w:val="000000"/>
        </w:rPr>
        <w:t xml:space="preserve">Коммуникативные навыки. Оценка отражает сформированность у </w:t>
      </w:r>
      <w:proofErr w:type="gramStart"/>
      <w:r w:rsidRPr="00C0787B">
        <w:rPr>
          <w:rFonts w:ascii="Calibri" w:hAnsi="Calibri"/>
          <w:color w:val="000000"/>
        </w:rPr>
        <w:t>обучающегося</w:t>
      </w:r>
      <w:proofErr w:type="gramEnd"/>
      <w:r w:rsidRPr="00C0787B">
        <w:rPr>
          <w:rFonts w:ascii="Calibri" w:hAnsi="Calibri"/>
          <w:color w:val="000000"/>
        </w:rPr>
        <w:t xml:space="preserve"> умений </w:t>
      </w:r>
      <w:r w:rsidRPr="00C0787B">
        <w:rPr>
          <w:rFonts w:ascii="Calibri" w:hAnsi="Calibri"/>
        </w:rPr>
        <w:t xml:space="preserve">и навыков </w:t>
      </w:r>
      <w:r w:rsidRPr="00C0787B">
        <w:rPr>
          <w:rFonts w:ascii="Calibri" w:hAnsi="Calibri"/>
          <w:color w:val="000000"/>
        </w:rPr>
        <w:t>логично структурировать связное высказывание, поддерживать беседу, отвечать на вопросы.</w:t>
      </w:r>
    </w:p>
    <w:p w:rsidR="000F2A44" w:rsidRPr="00C0787B" w:rsidRDefault="000F2A44" w:rsidP="000F2A44">
      <w:pPr>
        <w:ind w:left="709"/>
        <w:jc w:val="both"/>
        <w:rPr>
          <w:rFonts w:ascii="Calibri" w:hAnsi="Calibri"/>
          <w:color w:val="000000"/>
          <w:sz w:val="16"/>
          <w:szCs w:val="16"/>
        </w:rPr>
      </w:pPr>
    </w:p>
    <w:p w:rsidR="000F2A44" w:rsidRPr="00C0787B" w:rsidRDefault="000F2A44" w:rsidP="000F2A44">
      <w:pPr>
        <w:spacing w:line="360" w:lineRule="auto"/>
        <w:ind w:firstLine="709"/>
        <w:jc w:val="center"/>
        <w:rPr>
          <w:rFonts w:ascii="Calibri" w:hAnsi="Calibri"/>
          <w:b/>
          <w:color w:val="000000"/>
        </w:rPr>
      </w:pPr>
      <w:r w:rsidRPr="00C0787B">
        <w:rPr>
          <w:rFonts w:ascii="Calibri" w:hAnsi="Calibri"/>
          <w:b/>
          <w:iCs/>
          <w:color w:val="000000"/>
        </w:rPr>
        <w:t>Система оценки</w:t>
      </w:r>
      <w:r w:rsidRPr="00C0787B">
        <w:rPr>
          <w:rFonts w:ascii="Calibri" w:hAnsi="Calibri"/>
          <w:b/>
          <w:color w:val="000000"/>
        </w:rPr>
        <w:t> ответа обучающегося при собеседовании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1260"/>
        <w:gridCol w:w="1809"/>
        <w:gridCol w:w="1701"/>
        <w:gridCol w:w="1985"/>
        <w:gridCol w:w="2245"/>
      </w:tblGrid>
      <w:tr w:rsidR="000F2A44" w:rsidRPr="00C0787B" w:rsidTr="00CD5E30">
        <w:tc>
          <w:tcPr>
            <w:tcW w:w="900" w:type="dxa"/>
            <w:vMerge w:val="restart"/>
            <w:vAlign w:val="center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C0787B">
              <w:rPr>
                <w:b/>
                <w:sz w:val="18"/>
                <w:szCs w:val="18"/>
              </w:rPr>
              <w:t xml:space="preserve">Компетенция </w:t>
            </w:r>
          </w:p>
        </w:tc>
        <w:tc>
          <w:tcPr>
            <w:tcW w:w="1260" w:type="dxa"/>
            <w:vMerge w:val="restart"/>
            <w:vAlign w:val="center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C0787B">
              <w:rPr>
                <w:b/>
                <w:sz w:val="18"/>
                <w:szCs w:val="18"/>
              </w:rPr>
              <w:t>Дескрип</w:t>
            </w:r>
            <w:proofErr w:type="spellEnd"/>
            <w:r w:rsidRPr="00C0787B">
              <w:rPr>
                <w:b/>
                <w:sz w:val="18"/>
                <w:szCs w:val="18"/>
              </w:rPr>
              <w:t>-торы</w:t>
            </w:r>
            <w:proofErr w:type="gramEnd"/>
            <w:r w:rsidRPr="00C0787B">
              <w:rPr>
                <w:b/>
                <w:sz w:val="18"/>
                <w:szCs w:val="18"/>
              </w:rPr>
              <w:t xml:space="preserve"> оценивания</w:t>
            </w:r>
          </w:p>
        </w:tc>
        <w:tc>
          <w:tcPr>
            <w:tcW w:w="7740" w:type="dxa"/>
            <w:gridSpan w:val="4"/>
            <w:vAlign w:val="center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0787B">
              <w:rPr>
                <w:b/>
                <w:sz w:val="20"/>
                <w:szCs w:val="20"/>
              </w:rPr>
              <w:t>Критерии оценки уровня результатов обучения</w:t>
            </w:r>
          </w:p>
        </w:tc>
      </w:tr>
      <w:tr w:rsidR="000F2A44" w:rsidRPr="00C0787B" w:rsidTr="00CD5E30">
        <w:trPr>
          <w:trHeight w:val="437"/>
        </w:trPr>
        <w:tc>
          <w:tcPr>
            <w:tcW w:w="900" w:type="dxa"/>
            <w:vMerge/>
            <w:vAlign w:val="center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0787B">
              <w:rPr>
                <w:b/>
                <w:sz w:val="20"/>
                <w:szCs w:val="20"/>
              </w:rPr>
              <w:t>Дескриптор</w:t>
            </w:r>
          </w:p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0787B">
              <w:rPr>
                <w:b/>
                <w:sz w:val="20"/>
                <w:szCs w:val="20"/>
              </w:rPr>
              <w:t>не сформирован</w:t>
            </w:r>
          </w:p>
        </w:tc>
        <w:tc>
          <w:tcPr>
            <w:tcW w:w="3686" w:type="dxa"/>
            <w:gridSpan w:val="2"/>
            <w:vAlign w:val="center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0787B">
              <w:rPr>
                <w:b/>
                <w:sz w:val="20"/>
                <w:szCs w:val="20"/>
              </w:rPr>
              <w:t>Базовый</w:t>
            </w:r>
          </w:p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0787B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2245" w:type="dxa"/>
            <w:vAlign w:val="center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0787B">
              <w:rPr>
                <w:b/>
                <w:sz w:val="20"/>
                <w:szCs w:val="20"/>
              </w:rPr>
              <w:t>Повышенный уровень</w:t>
            </w:r>
          </w:p>
        </w:tc>
      </w:tr>
      <w:tr w:rsidR="000F2A44" w:rsidRPr="00C0787B" w:rsidTr="00CD5E30">
        <w:trPr>
          <w:trHeight w:val="401"/>
        </w:trPr>
        <w:tc>
          <w:tcPr>
            <w:tcW w:w="900" w:type="dxa"/>
            <w:vMerge/>
            <w:vAlign w:val="center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0787B">
              <w:rPr>
                <w:sz w:val="20"/>
                <w:szCs w:val="20"/>
              </w:rPr>
              <w:t>«</w:t>
            </w:r>
            <w:proofErr w:type="spellStart"/>
            <w:proofErr w:type="gramStart"/>
            <w:r w:rsidRPr="00C0787B">
              <w:rPr>
                <w:i/>
                <w:sz w:val="20"/>
                <w:szCs w:val="20"/>
              </w:rPr>
              <w:t>неудовлетвори-тельно</w:t>
            </w:r>
            <w:proofErr w:type="spellEnd"/>
            <w:proofErr w:type="gramEnd"/>
            <w:r w:rsidRPr="00C0787B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C0787B">
              <w:rPr>
                <w:sz w:val="20"/>
                <w:szCs w:val="20"/>
              </w:rPr>
              <w:t>«</w:t>
            </w:r>
            <w:proofErr w:type="gramStart"/>
            <w:r w:rsidRPr="00C0787B">
              <w:rPr>
                <w:i/>
                <w:sz w:val="20"/>
                <w:szCs w:val="20"/>
              </w:rPr>
              <w:t>удовлетвори-</w:t>
            </w:r>
            <w:proofErr w:type="spellStart"/>
            <w:r w:rsidRPr="00C0787B">
              <w:rPr>
                <w:i/>
                <w:sz w:val="20"/>
                <w:szCs w:val="20"/>
              </w:rPr>
              <w:t>тельно</w:t>
            </w:r>
            <w:proofErr w:type="spellEnd"/>
            <w:proofErr w:type="gramEnd"/>
            <w:r w:rsidRPr="00C0787B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985" w:type="dxa"/>
            <w:vAlign w:val="center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C0787B">
              <w:rPr>
                <w:i/>
                <w:sz w:val="20"/>
                <w:szCs w:val="20"/>
              </w:rPr>
              <w:t>«хорошо»</w:t>
            </w:r>
          </w:p>
        </w:tc>
        <w:tc>
          <w:tcPr>
            <w:tcW w:w="2245" w:type="dxa"/>
            <w:vAlign w:val="center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C0787B">
              <w:rPr>
                <w:i/>
                <w:sz w:val="20"/>
                <w:szCs w:val="20"/>
              </w:rPr>
              <w:t>«отлично»</w:t>
            </w:r>
          </w:p>
        </w:tc>
      </w:tr>
      <w:tr w:rsidR="000F2A44" w:rsidRPr="00C0787B" w:rsidTr="00CD5E30">
        <w:trPr>
          <w:trHeight w:val="236"/>
        </w:trPr>
        <w:tc>
          <w:tcPr>
            <w:tcW w:w="900" w:type="dxa"/>
            <w:vMerge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0787B">
              <w:rPr>
                <w:b/>
                <w:sz w:val="20"/>
                <w:szCs w:val="20"/>
              </w:rPr>
              <w:t>0 баллов</w:t>
            </w:r>
          </w:p>
        </w:tc>
        <w:tc>
          <w:tcPr>
            <w:tcW w:w="1701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0787B">
              <w:rPr>
                <w:b/>
                <w:sz w:val="20"/>
                <w:szCs w:val="20"/>
              </w:rPr>
              <w:t xml:space="preserve"> 3 балл</w:t>
            </w:r>
          </w:p>
        </w:tc>
        <w:tc>
          <w:tcPr>
            <w:tcW w:w="1985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0787B">
              <w:rPr>
                <w:b/>
                <w:sz w:val="20"/>
                <w:szCs w:val="20"/>
              </w:rPr>
              <w:t xml:space="preserve"> 4 балла</w:t>
            </w:r>
          </w:p>
        </w:tc>
        <w:tc>
          <w:tcPr>
            <w:tcW w:w="2245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0787B">
              <w:rPr>
                <w:b/>
                <w:sz w:val="20"/>
                <w:szCs w:val="20"/>
              </w:rPr>
              <w:t xml:space="preserve"> 5 баллов</w:t>
            </w:r>
          </w:p>
        </w:tc>
      </w:tr>
      <w:tr w:rsidR="000F2A44" w:rsidRPr="00C0787B" w:rsidTr="00CD5E30">
        <w:tc>
          <w:tcPr>
            <w:tcW w:w="900" w:type="dxa"/>
            <w:vMerge w:val="restart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both"/>
              <w:rPr>
                <w:i/>
                <w:sz w:val="20"/>
                <w:szCs w:val="20"/>
              </w:rPr>
            </w:pPr>
            <w:r w:rsidRPr="00C0787B">
              <w:rPr>
                <w:i/>
                <w:sz w:val="20"/>
                <w:szCs w:val="20"/>
              </w:rPr>
              <w:t>Код ком-</w:t>
            </w:r>
            <w:proofErr w:type="spellStart"/>
            <w:r w:rsidRPr="00C0787B">
              <w:rPr>
                <w:i/>
                <w:sz w:val="20"/>
                <w:szCs w:val="20"/>
              </w:rPr>
              <w:t>петен</w:t>
            </w:r>
            <w:proofErr w:type="spellEnd"/>
            <w:r w:rsidRPr="00C0787B">
              <w:rPr>
                <w:i/>
                <w:sz w:val="20"/>
                <w:szCs w:val="20"/>
              </w:rPr>
              <w:t>-</w:t>
            </w:r>
            <w:proofErr w:type="spellStart"/>
            <w:r w:rsidRPr="00C0787B">
              <w:rPr>
                <w:i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260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C0787B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809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C0787B">
              <w:rPr>
                <w:bCs/>
                <w:sz w:val="18"/>
                <w:szCs w:val="18"/>
              </w:rPr>
              <w:t>Ответ неполный и неаргументированный</w:t>
            </w:r>
          </w:p>
        </w:tc>
        <w:tc>
          <w:tcPr>
            <w:tcW w:w="1701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C0787B">
              <w:rPr>
                <w:bCs/>
                <w:sz w:val="18"/>
                <w:szCs w:val="18"/>
              </w:rPr>
              <w:t>Ответ неполный и недостаточно аргументированный</w:t>
            </w:r>
          </w:p>
        </w:tc>
        <w:tc>
          <w:tcPr>
            <w:tcW w:w="1985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C0787B">
              <w:rPr>
                <w:bCs/>
                <w:sz w:val="18"/>
                <w:szCs w:val="18"/>
              </w:rPr>
              <w:t>Ответ полный, но недостаточно аргументированный</w:t>
            </w:r>
          </w:p>
        </w:tc>
        <w:tc>
          <w:tcPr>
            <w:tcW w:w="2245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C0787B">
              <w:rPr>
                <w:bCs/>
                <w:sz w:val="18"/>
                <w:szCs w:val="18"/>
              </w:rPr>
              <w:t>Ответ полный и убедительно аргументированный</w:t>
            </w:r>
          </w:p>
        </w:tc>
      </w:tr>
      <w:tr w:rsidR="000F2A44" w:rsidRPr="00C0787B" w:rsidTr="00CD5E30">
        <w:tc>
          <w:tcPr>
            <w:tcW w:w="900" w:type="dxa"/>
            <w:vMerge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C0787B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809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C0787B">
              <w:rPr>
                <w:bCs/>
                <w:sz w:val="18"/>
                <w:szCs w:val="18"/>
              </w:rPr>
              <w:t xml:space="preserve">Продемонстрированы недостаточные умения работать с материалом </w:t>
            </w:r>
          </w:p>
        </w:tc>
        <w:tc>
          <w:tcPr>
            <w:tcW w:w="1701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C0787B">
              <w:rPr>
                <w:bCs/>
                <w:sz w:val="18"/>
                <w:szCs w:val="18"/>
              </w:rPr>
              <w:t xml:space="preserve">Продемонстрированы умения анализировать материал </w:t>
            </w:r>
          </w:p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C0787B">
              <w:rPr>
                <w:bCs/>
                <w:sz w:val="18"/>
                <w:szCs w:val="18"/>
              </w:rPr>
              <w:t xml:space="preserve">Продемонстрированы конкретные умения анализировать и обобщать материал </w:t>
            </w:r>
          </w:p>
        </w:tc>
        <w:tc>
          <w:tcPr>
            <w:tcW w:w="2245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proofErr w:type="gramStart"/>
            <w:r w:rsidRPr="00C0787B">
              <w:rPr>
                <w:bCs/>
                <w:sz w:val="18"/>
                <w:szCs w:val="18"/>
              </w:rPr>
              <w:t>Продемонстрирована</w:t>
            </w:r>
            <w:proofErr w:type="gramEnd"/>
            <w:r w:rsidRPr="00C0787B">
              <w:rPr>
                <w:bCs/>
                <w:sz w:val="18"/>
                <w:szCs w:val="18"/>
              </w:rPr>
              <w:t xml:space="preserve"> комплекс умений, связанных с анализом, обобщением и научной оценкой материала </w:t>
            </w:r>
          </w:p>
        </w:tc>
      </w:tr>
      <w:tr w:rsidR="000F2A44" w:rsidRPr="00C0787B" w:rsidTr="00CD5E30">
        <w:tc>
          <w:tcPr>
            <w:tcW w:w="900" w:type="dxa"/>
            <w:vMerge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C0787B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809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C0787B">
              <w:rPr>
                <w:bCs/>
                <w:sz w:val="18"/>
                <w:szCs w:val="18"/>
              </w:rPr>
              <w:t>Навыки продемонстрированы фрагментарно или отсутствуют</w:t>
            </w:r>
          </w:p>
        </w:tc>
        <w:tc>
          <w:tcPr>
            <w:tcW w:w="1701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C0787B">
              <w:rPr>
                <w:bCs/>
                <w:sz w:val="18"/>
                <w:szCs w:val="18"/>
              </w:rPr>
              <w:t xml:space="preserve">Владеет навыками работы с </w:t>
            </w:r>
            <w:proofErr w:type="spellStart"/>
            <w:proofErr w:type="gramStart"/>
            <w:r w:rsidRPr="00C0787B">
              <w:rPr>
                <w:bCs/>
                <w:sz w:val="18"/>
                <w:szCs w:val="18"/>
              </w:rPr>
              <w:t>информацион-ными</w:t>
            </w:r>
            <w:proofErr w:type="spellEnd"/>
            <w:proofErr w:type="gramEnd"/>
            <w:r w:rsidRPr="00C0787B">
              <w:rPr>
                <w:bCs/>
                <w:sz w:val="18"/>
                <w:szCs w:val="18"/>
              </w:rPr>
              <w:t xml:space="preserve"> материалами </w:t>
            </w:r>
          </w:p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C0787B">
              <w:rPr>
                <w:bCs/>
                <w:sz w:val="18"/>
                <w:szCs w:val="18"/>
              </w:rPr>
              <w:t>Владеет навыками работы с информационными материалами, навыками публичного выступления</w:t>
            </w:r>
          </w:p>
        </w:tc>
        <w:tc>
          <w:tcPr>
            <w:tcW w:w="2245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C0787B">
              <w:rPr>
                <w:bCs/>
                <w:sz w:val="18"/>
                <w:szCs w:val="18"/>
              </w:rPr>
              <w:t xml:space="preserve">Владеет навыками работы с материалами; </w:t>
            </w:r>
          </w:p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C0787B">
              <w:rPr>
                <w:bCs/>
                <w:sz w:val="18"/>
                <w:szCs w:val="18"/>
              </w:rPr>
              <w:t>навыками собеседования;</w:t>
            </w:r>
          </w:p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C0787B">
              <w:rPr>
                <w:bCs/>
                <w:sz w:val="18"/>
                <w:szCs w:val="18"/>
              </w:rPr>
              <w:t>навыками решения профессиональных задач</w:t>
            </w:r>
          </w:p>
        </w:tc>
      </w:tr>
      <w:tr w:rsidR="000F2A44" w:rsidRPr="00C0787B" w:rsidTr="00CD5E30">
        <w:tc>
          <w:tcPr>
            <w:tcW w:w="900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0787B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260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0787B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809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0787B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701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0787B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85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0787B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2245" w:type="dxa"/>
          </w:tcPr>
          <w:p w:rsidR="000F2A44" w:rsidRPr="00C0787B" w:rsidRDefault="000F2A44" w:rsidP="00CD5E30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0787B">
              <w:rPr>
                <w:b/>
                <w:bCs/>
                <w:sz w:val="20"/>
                <w:szCs w:val="20"/>
              </w:rPr>
              <w:t>…</w:t>
            </w:r>
          </w:p>
        </w:tc>
      </w:tr>
    </w:tbl>
    <w:p w:rsidR="000F2A44" w:rsidRPr="00C0787B" w:rsidRDefault="000F2A44" w:rsidP="000F2A44">
      <w:pPr>
        <w:pStyle w:val="ListParagraph"/>
        <w:spacing w:after="0" w:line="240" w:lineRule="auto"/>
        <w:ind w:left="0" w:firstLine="709"/>
        <w:jc w:val="both"/>
        <w:rPr>
          <w:sz w:val="24"/>
          <w:szCs w:val="24"/>
        </w:rPr>
      </w:pPr>
      <w:r w:rsidRPr="00C0787B">
        <w:rPr>
          <w:sz w:val="24"/>
          <w:szCs w:val="24"/>
        </w:rPr>
        <w:t>Для определения уровня сформированности дескриптора (индикатора) компетенции применяется количественная оценка результатов:</w:t>
      </w:r>
    </w:p>
    <w:p w:rsidR="000F2A44" w:rsidRPr="00C0787B" w:rsidRDefault="000F2A44" w:rsidP="000F2A44">
      <w:pPr>
        <w:pStyle w:val="ListParagraph"/>
        <w:spacing w:after="0" w:line="240" w:lineRule="auto"/>
        <w:ind w:left="0" w:firstLine="709"/>
        <w:jc w:val="both"/>
        <w:rPr>
          <w:sz w:val="24"/>
          <w:szCs w:val="24"/>
        </w:rPr>
      </w:pPr>
      <w:r w:rsidRPr="00C0787B">
        <w:rPr>
          <w:sz w:val="24"/>
          <w:szCs w:val="24"/>
        </w:rPr>
        <w:t xml:space="preserve">0 баллов – дескриптор </w:t>
      </w:r>
      <w:bookmarkStart w:id="5" w:name="OLE_LINK152"/>
      <w:bookmarkStart w:id="6" w:name="OLE_LINK153"/>
      <w:bookmarkStart w:id="7" w:name="OLE_LINK154"/>
      <w:bookmarkStart w:id="8" w:name="OLE_LINK155"/>
      <w:bookmarkStart w:id="9" w:name="OLE_LINK156"/>
      <w:r w:rsidRPr="00C0787B">
        <w:rPr>
          <w:sz w:val="24"/>
          <w:szCs w:val="24"/>
        </w:rPr>
        <w:t xml:space="preserve">(индикатор) </w:t>
      </w:r>
      <w:bookmarkEnd w:id="5"/>
      <w:bookmarkEnd w:id="6"/>
      <w:bookmarkEnd w:id="7"/>
      <w:bookmarkEnd w:id="8"/>
      <w:bookmarkEnd w:id="9"/>
      <w:r w:rsidRPr="00C0787B">
        <w:rPr>
          <w:sz w:val="24"/>
          <w:szCs w:val="24"/>
        </w:rPr>
        <w:t>не сформирован (оценка «неудовлетворительно»);</w:t>
      </w:r>
    </w:p>
    <w:p w:rsidR="000F2A44" w:rsidRPr="00C0787B" w:rsidRDefault="000F2A44" w:rsidP="000F2A44">
      <w:pPr>
        <w:pStyle w:val="ListParagraph"/>
        <w:spacing w:after="0" w:line="240" w:lineRule="auto"/>
        <w:ind w:left="0" w:firstLine="709"/>
        <w:jc w:val="both"/>
        <w:rPr>
          <w:sz w:val="24"/>
          <w:szCs w:val="24"/>
        </w:rPr>
      </w:pPr>
      <w:r w:rsidRPr="00C0787B">
        <w:rPr>
          <w:sz w:val="24"/>
          <w:szCs w:val="24"/>
        </w:rPr>
        <w:t>3 балла – дескриптор (индикатор) в целом сформирован на базовом уровне (оценка «удовлетворительно»);</w:t>
      </w:r>
    </w:p>
    <w:p w:rsidR="000F2A44" w:rsidRPr="00C0787B" w:rsidRDefault="000F2A44" w:rsidP="000F2A44">
      <w:pPr>
        <w:pStyle w:val="ListParagraph"/>
        <w:spacing w:after="0" w:line="240" w:lineRule="auto"/>
        <w:ind w:left="0" w:firstLine="709"/>
        <w:jc w:val="both"/>
        <w:rPr>
          <w:sz w:val="24"/>
          <w:szCs w:val="24"/>
        </w:rPr>
      </w:pPr>
      <w:r w:rsidRPr="00C0787B">
        <w:rPr>
          <w:sz w:val="24"/>
          <w:szCs w:val="24"/>
        </w:rPr>
        <w:t>4 балла - дескриптор (индикатор) сформирован на базовом уровне (оценка «хорошо»);</w:t>
      </w:r>
    </w:p>
    <w:p w:rsidR="000F2A44" w:rsidRPr="00C0787B" w:rsidRDefault="000F2A44" w:rsidP="000F2A44">
      <w:pPr>
        <w:pStyle w:val="ListParagraph"/>
        <w:spacing w:after="0" w:line="240" w:lineRule="auto"/>
        <w:ind w:left="0" w:firstLine="709"/>
        <w:jc w:val="both"/>
        <w:rPr>
          <w:sz w:val="24"/>
          <w:szCs w:val="24"/>
        </w:rPr>
      </w:pPr>
      <w:r w:rsidRPr="00C0787B">
        <w:rPr>
          <w:sz w:val="24"/>
          <w:szCs w:val="24"/>
        </w:rPr>
        <w:t>5 баллов - дескриптор (индикатор) сформирован на повышенном уровне (оценка «отлично»).</w:t>
      </w:r>
    </w:p>
    <w:p w:rsidR="000F2A44" w:rsidRPr="00C0787B" w:rsidRDefault="000F2A44" w:rsidP="000F2A44">
      <w:pPr>
        <w:pStyle w:val="ListParagraph"/>
        <w:keepNext/>
        <w:spacing w:after="0" w:line="240" w:lineRule="auto"/>
        <w:ind w:left="0" w:firstLine="709"/>
        <w:jc w:val="both"/>
        <w:rPr>
          <w:sz w:val="24"/>
          <w:szCs w:val="24"/>
        </w:rPr>
      </w:pPr>
      <w:r w:rsidRPr="00C0787B">
        <w:rPr>
          <w:sz w:val="24"/>
          <w:szCs w:val="24"/>
        </w:rPr>
        <w:t>Максимально возможное количество баллов определяется по формуле:</w:t>
      </w:r>
    </w:p>
    <w:p w:rsidR="000F2A44" w:rsidRPr="00C0787B" w:rsidRDefault="000F2A44" w:rsidP="000F2A44">
      <w:pPr>
        <w:pStyle w:val="ListParagraph"/>
        <w:spacing w:after="0" w:line="240" w:lineRule="auto"/>
        <w:ind w:left="0" w:firstLine="709"/>
        <w:jc w:val="both"/>
        <w:rPr>
          <w:sz w:val="24"/>
          <w:szCs w:val="24"/>
        </w:rPr>
      </w:pPr>
      <w:r w:rsidRPr="00C0787B">
        <w:rPr>
          <w:rFonts w:cs="Lucida Sans Unicode"/>
          <w:b/>
          <w:sz w:val="24"/>
          <w:szCs w:val="24"/>
        </w:rPr>
        <w:t>Ʃ</w:t>
      </w:r>
      <w:r w:rsidRPr="00C0787B">
        <w:rPr>
          <w:b/>
          <w:sz w:val="24"/>
          <w:szCs w:val="24"/>
        </w:rPr>
        <w:t xml:space="preserve"> = 5</w:t>
      </w:r>
      <w:r w:rsidRPr="00C0787B">
        <w:rPr>
          <w:b/>
          <w:i/>
          <w:sz w:val="24"/>
          <w:szCs w:val="24"/>
          <w:lang w:val="en-US"/>
        </w:rPr>
        <w:t>n</w:t>
      </w:r>
      <w:r w:rsidRPr="00C0787B">
        <w:rPr>
          <w:sz w:val="24"/>
          <w:szCs w:val="24"/>
        </w:rPr>
        <w:t xml:space="preserve">, где </w:t>
      </w:r>
      <w:r w:rsidRPr="00C0787B">
        <w:rPr>
          <w:i/>
          <w:sz w:val="24"/>
          <w:szCs w:val="24"/>
          <w:lang w:val="en-US"/>
        </w:rPr>
        <w:t>n</w:t>
      </w:r>
      <w:r w:rsidRPr="00C0787B">
        <w:rPr>
          <w:i/>
          <w:sz w:val="24"/>
          <w:szCs w:val="24"/>
        </w:rPr>
        <w:t xml:space="preserve"> – к</w:t>
      </w:r>
      <w:r w:rsidRPr="00C0787B">
        <w:rPr>
          <w:sz w:val="24"/>
          <w:szCs w:val="24"/>
        </w:rPr>
        <w:t>оличество дескрипторов (индикаторов) оценивания.</w:t>
      </w:r>
    </w:p>
    <w:p w:rsidR="000F2A44" w:rsidRPr="00C0787B" w:rsidRDefault="000F2A44" w:rsidP="000F2A44">
      <w:pPr>
        <w:pStyle w:val="ListParagraph"/>
        <w:spacing w:after="0" w:line="240" w:lineRule="auto"/>
        <w:ind w:left="0" w:firstLine="709"/>
        <w:jc w:val="both"/>
        <w:rPr>
          <w:sz w:val="24"/>
          <w:szCs w:val="24"/>
        </w:rPr>
      </w:pPr>
      <w:r w:rsidRPr="00C0787B">
        <w:rPr>
          <w:sz w:val="24"/>
          <w:szCs w:val="24"/>
        </w:rPr>
        <w:t>Общая оценка результатов выполнения заданий оценочного средства осуществляется на основе суммирования полученных баллов и соотнесения полученной суммы с качественной характеристикой результата обучения:</w:t>
      </w:r>
    </w:p>
    <w:p w:rsidR="000F2A44" w:rsidRPr="00C0787B" w:rsidRDefault="000F2A44" w:rsidP="000F2A44">
      <w:pPr>
        <w:pStyle w:val="ListParagraph"/>
        <w:spacing w:after="0" w:line="240" w:lineRule="auto"/>
        <w:ind w:left="0" w:firstLine="709"/>
        <w:jc w:val="both"/>
        <w:rPr>
          <w:b/>
          <w:i/>
          <w:sz w:val="24"/>
          <w:szCs w:val="24"/>
        </w:rPr>
      </w:pPr>
      <w:r w:rsidRPr="00C0787B">
        <w:rPr>
          <w:sz w:val="24"/>
          <w:szCs w:val="24"/>
        </w:rPr>
        <w:t xml:space="preserve"> </w:t>
      </w:r>
      <w:r w:rsidRPr="00C0787B">
        <w:rPr>
          <w:b/>
          <w:i/>
          <w:sz w:val="24"/>
          <w:szCs w:val="24"/>
        </w:rPr>
        <w:t>оценка:</w:t>
      </w:r>
    </w:p>
    <w:p w:rsidR="000F2A44" w:rsidRPr="00C0787B" w:rsidRDefault="000F2A44" w:rsidP="000F2A44">
      <w:pPr>
        <w:pStyle w:val="ListParagraph"/>
        <w:spacing w:after="0" w:line="240" w:lineRule="auto"/>
        <w:ind w:left="0" w:firstLine="709"/>
        <w:jc w:val="both"/>
        <w:rPr>
          <w:sz w:val="24"/>
          <w:szCs w:val="24"/>
        </w:rPr>
      </w:pPr>
      <w:r w:rsidRPr="00C0787B">
        <w:rPr>
          <w:sz w:val="24"/>
          <w:szCs w:val="24"/>
        </w:rPr>
        <w:t>90 – 100 % баллов – оценка «отлично»,</w:t>
      </w:r>
    </w:p>
    <w:p w:rsidR="000F2A44" w:rsidRPr="00C0787B" w:rsidRDefault="000F2A44" w:rsidP="000F2A44">
      <w:pPr>
        <w:pStyle w:val="ListParagraph"/>
        <w:spacing w:after="0" w:line="240" w:lineRule="auto"/>
        <w:ind w:left="0" w:firstLine="709"/>
        <w:jc w:val="both"/>
        <w:rPr>
          <w:sz w:val="24"/>
          <w:szCs w:val="24"/>
        </w:rPr>
      </w:pPr>
      <w:r w:rsidRPr="00C0787B">
        <w:rPr>
          <w:sz w:val="24"/>
          <w:szCs w:val="24"/>
        </w:rPr>
        <w:t>75 – 89 % баллов – оценка «хорошо»,</w:t>
      </w:r>
    </w:p>
    <w:p w:rsidR="000F2A44" w:rsidRPr="00C0787B" w:rsidRDefault="000F2A44" w:rsidP="000F2A44">
      <w:pPr>
        <w:pStyle w:val="ListParagraph"/>
        <w:spacing w:after="0" w:line="240" w:lineRule="auto"/>
        <w:ind w:left="0" w:firstLine="709"/>
        <w:jc w:val="both"/>
        <w:rPr>
          <w:sz w:val="24"/>
          <w:szCs w:val="24"/>
        </w:rPr>
      </w:pPr>
      <w:r w:rsidRPr="00C0787B">
        <w:rPr>
          <w:sz w:val="24"/>
          <w:szCs w:val="24"/>
        </w:rPr>
        <w:t>60 – 74 % баллов – оценка «удовлетворительно»,</w:t>
      </w:r>
    </w:p>
    <w:p w:rsidR="000F2A44" w:rsidRPr="00C0787B" w:rsidRDefault="000F2A44" w:rsidP="000F2A44">
      <w:pPr>
        <w:pStyle w:val="ListParagraph"/>
        <w:spacing w:after="0" w:line="240" w:lineRule="auto"/>
        <w:ind w:left="0" w:firstLine="709"/>
        <w:jc w:val="both"/>
        <w:rPr>
          <w:sz w:val="24"/>
          <w:szCs w:val="24"/>
        </w:rPr>
      </w:pPr>
      <w:r w:rsidRPr="00C0787B">
        <w:rPr>
          <w:sz w:val="24"/>
          <w:szCs w:val="24"/>
        </w:rPr>
        <w:t>0 – 59 % баллов – оценка «неудовлетворительно».</w:t>
      </w:r>
    </w:p>
    <w:p w:rsidR="000F2A44" w:rsidRPr="00C0787B" w:rsidRDefault="000F2A44" w:rsidP="000F2A44">
      <w:pPr>
        <w:pStyle w:val="ListParagraph"/>
        <w:spacing w:after="0" w:line="240" w:lineRule="auto"/>
        <w:ind w:left="1129"/>
        <w:jc w:val="both"/>
        <w:rPr>
          <w:sz w:val="24"/>
          <w:szCs w:val="24"/>
        </w:rPr>
      </w:pPr>
    </w:p>
    <w:p w:rsidR="000F2A44" w:rsidRPr="00C0787B" w:rsidRDefault="000F2A44" w:rsidP="000F2A44">
      <w:pPr>
        <w:pStyle w:val="ListParagraph"/>
        <w:spacing w:after="0" w:line="240" w:lineRule="auto"/>
        <w:ind w:left="1129"/>
        <w:jc w:val="both"/>
        <w:rPr>
          <w:sz w:val="24"/>
          <w:szCs w:val="24"/>
        </w:rPr>
      </w:pPr>
      <w:r w:rsidRPr="00C0787B">
        <w:rPr>
          <w:sz w:val="24"/>
          <w:szCs w:val="24"/>
        </w:rPr>
        <w:lastRenderedPageBreak/>
        <w:t>Разработчики оценочного средства: __________________________________</w:t>
      </w:r>
    </w:p>
    <w:p w:rsidR="000F2A44" w:rsidRPr="00C0787B" w:rsidRDefault="000F2A44" w:rsidP="000F2A44">
      <w:pPr>
        <w:jc w:val="right"/>
        <w:rPr>
          <w:rFonts w:ascii="Calibri" w:hAnsi="Calibri"/>
          <w:b/>
          <w:bCs/>
          <w:iCs/>
        </w:rPr>
      </w:pPr>
    </w:p>
    <w:p w:rsidR="000F2A44" w:rsidRPr="00C0787B" w:rsidRDefault="000F2A44" w:rsidP="000F2A44">
      <w:pPr>
        <w:jc w:val="right"/>
        <w:rPr>
          <w:rFonts w:ascii="Calibri" w:hAnsi="Calibri"/>
          <w:b/>
          <w:bCs/>
          <w:iCs/>
        </w:rPr>
      </w:pPr>
    </w:p>
    <w:p w:rsidR="000F2A44" w:rsidRPr="00C0787B" w:rsidRDefault="000F2A44" w:rsidP="000F2A44">
      <w:pPr>
        <w:jc w:val="right"/>
        <w:rPr>
          <w:rFonts w:ascii="Calibri" w:hAnsi="Calibri"/>
          <w:b/>
          <w:bCs/>
          <w:iCs/>
        </w:rPr>
      </w:pPr>
      <w:r w:rsidRPr="00C0787B">
        <w:rPr>
          <w:rFonts w:ascii="Calibri" w:hAnsi="Calibri"/>
          <w:b/>
          <w:bCs/>
          <w:iCs/>
        </w:rPr>
        <w:t xml:space="preserve">Приложение </w:t>
      </w:r>
      <w:r>
        <w:rPr>
          <w:rFonts w:ascii="Calibri" w:hAnsi="Calibri"/>
          <w:b/>
          <w:bCs/>
          <w:iCs/>
        </w:rPr>
        <w:t>Е</w:t>
      </w:r>
      <w:r w:rsidRPr="00C0787B">
        <w:rPr>
          <w:rFonts w:ascii="Calibri" w:hAnsi="Calibri"/>
          <w:b/>
          <w:bCs/>
          <w:iCs/>
        </w:rPr>
        <w:t>.2</w:t>
      </w:r>
    </w:p>
    <w:p w:rsidR="000F2A44" w:rsidRPr="005E7B07" w:rsidRDefault="000F2A44" w:rsidP="000F2A44">
      <w:pPr>
        <w:jc w:val="right"/>
        <w:rPr>
          <w:rFonts w:ascii="Calibri" w:hAnsi="Calibri"/>
          <w:bCs/>
          <w:i/>
          <w:iCs/>
        </w:rPr>
      </w:pPr>
      <w:r w:rsidRPr="005E7B07">
        <w:rPr>
          <w:rFonts w:ascii="Calibri" w:hAnsi="Calibri"/>
          <w:bCs/>
          <w:i/>
          <w:iCs/>
        </w:rPr>
        <w:t>Пример оформления спецификации оценочного средства подготовки и защиты выпускной квалификационной работы</w:t>
      </w:r>
    </w:p>
    <w:p w:rsidR="000F2A44" w:rsidRPr="00C0787B" w:rsidRDefault="000F2A44" w:rsidP="000F2A44">
      <w:pPr>
        <w:jc w:val="right"/>
        <w:rPr>
          <w:rFonts w:ascii="Calibri" w:hAnsi="Calibri"/>
          <w:b/>
          <w:bCs/>
          <w:iCs/>
        </w:rPr>
      </w:pPr>
    </w:p>
    <w:p w:rsidR="000F2A44" w:rsidRPr="00C0787B" w:rsidRDefault="000F2A44" w:rsidP="000F2A44">
      <w:pPr>
        <w:jc w:val="center"/>
        <w:rPr>
          <w:rFonts w:ascii="Calibri" w:hAnsi="Calibri"/>
          <w:b/>
        </w:rPr>
      </w:pPr>
      <w:r w:rsidRPr="00C0787B">
        <w:rPr>
          <w:rFonts w:ascii="Calibri" w:hAnsi="Calibri"/>
          <w:b/>
        </w:rPr>
        <w:t>СПЕЦИФИКАЦИЯ ОЦЕНОЧНОГО СРЕДСТВА</w:t>
      </w:r>
    </w:p>
    <w:p w:rsidR="000F2A44" w:rsidRPr="00C0787B" w:rsidRDefault="000F2A44" w:rsidP="000F2A44">
      <w:pPr>
        <w:jc w:val="center"/>
        <w:rPr>
          <w:rFonts w:ascii="Calibri" w:hAnsi="Calibri"/>
          <w:b/>
          <w:sz w:val="16"/>
          <w:szCs w:val="16"/>
        </w:rPr>
      </w:pPr>
      <w:r w:rsidRPr="00C0787B">
        <w:rPr>
          <w:rFonts w:ascii="Calibri" w:hAnsi="Calibri"/>
          <w:b/>
        </w:rPr>
        <w:t>Выпускная квалификационная работа</w:t>
      </w:r>
    </w:p>
    <w:p w:rsidR="000F2A44" w:rsidRPr="00C0787B" w:rsidRDefault="000F2A44" w:rsidP="000F2A44">
      <w:pPr>
        <w:rPr>
          <w:rFonts w:ascii="Calibri" w:hAnsi="Calibri"/>
        </w:rPr>
      </w:pPr>
      <w:r w:rsidRPr="00C0787B">
        <w:rPr>
          <w:rFonts w:ascii="Calibri" w:hAnsi="Calibri"/>
        </w:rPr>
        <w:t>Направление подготовки ____</w:t>
      </w:r>
      <w:r w:rsidRPr="00C0787B">
        <w:rPr>
          <w:rFonts w:ascii="Calibri" w:hAnsi="Calibri"/>
          <w:u w:val="single"/>
        </w:rPr>
        <w:t xml:space="preserve"> </w:t>
      </w:r>
      <w:r w:rsidRPr="00C0787B">
        <w:rPr>
          <w:rFonts w:ascii="Calibri" w:hAnsi="Calibri"/>
        </w:rPr>
        <w:t>___________________________________________________</w:t>
      </w:r>
    </w:p>
    <w:p w:rsidR="000F2A44" w:rsidRPr="00C0787B" w:rsidRDefault="000F2A44" w:rsidP="000F2A44">
      <w:pPr>
        <w:rPr>
          <w:rFonts w:ascii="Calibri" w:hAnsi="Calibri"/>
          <w:sz w:val="16"/>
          <w:szCs w:val="16"/>
        </w:rPr>
      </w:pPr>
      <w:r w:rsidRPr="00C0787B"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(код, наименование)</w:t>
      </w:r>
    </w:p>
    <w:p w:rsidR="000F2A44" w:rsidRPr="00C0787B" w:rsidRDefault="000F2A44" w:rsidP="000F2A44">
      <w:pPr>
        <w:rPr>
          <w:rFonts w:ascii="Calibri" w:hAnsi="Calibri"/>
        </w:rPr>
      </w:pPr>
      <w:r w:rsidRPr="00C0787B">
        <w:rPr>
          <w:rFonts w:ascii="Calibri" w:hAnsi="Calibri"/>
        </w:rPr>
        <w:t>Направленность (профиль) ______________________________________________________</w:t>
      </w:r>
    </w:p>
    <w:p w:rsidR="000F2A44" w:rsidRPr="00C0787B" w:rsidRDefault="000F2A44" w:rsidP="000F2A44">
      <w:pPr>
        <w:rPr>
          <w:rFonts w:ascii="Calibri" w:hAnsi="Calibri"/>
          <w:sz w:val="16"/>
          <w:szCs w:val="16"/>
        </w:rPr>
      </w:pPr>
      <w:r w:rsidRPr="00C0787B"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(наименование)</w:t>
      </w:r>
    </w:p>
    <w:p w:rsidR="000F2A44" w:rsidRPr="00C0787B" w:rsidRDefault="000F2A44" w:rsidP="000F2A44">
      <w:pPr>
        <w:rPr>
          <w:rFonts w:ascii="Calibri" w:hAnsi="Calibri"/>
        </w:rPr>
      </w:pPr>
      <w:r w:rsidRPr="00C0787B">
        <w:rPr>
          <w:rFonts w:ascii="Calibri" w:hAnsi="Calibri"/>
        </w:rPr>
        <w:t>Квалификация / степень выпускника ______ _______________________________________</w:t>
      </w:r>
    </w:p>
    <w:p w:rsidR="000F2A44" w:rsidRPr="00C0787B" w:rsidRDefault="000F2A44" w:rsidP="000F2A44">
      <w:pPr>
        <w:rPr>
          <w:rFonts w:ascii="Calibri" w:hAnsi="Calibri"/>
          <w:sz w:val="16"/>
          <w:szCs w:val="16"/>
        </w:rPr>
      </w:pPr>
      <w:r w:rsidRPr="00C0787B"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      (бакалавр / магистр)</w:t>
      </w:r>
    </w:p>
    <w:p w:rsidR="000F2A44" w:rsidRPr="00C0787B" w:rsidRDefault="000F2A44" w:rsidP="000F2A44">
      <w:pPr>
        <w:rPr>
          <w:rFonts w:ascii="Calibri" w:hAnsi="Calibri"/>
          <w:sz w:val="16"/>
          <w:szCs w:val="16"/>
        </w:rPr>
      </w:pPr>
    </w:p>
    <w:p w:rsidR="000F2A44" w:rsidRPr="00C0787B" w:rsidRDefault="000F2A44" w:rsidP="000F2A44">
      <w:pPr>
        <w:pStyle w:val="a3"/>
        <w:ind w:left="0"/>
        <w:jc w:val="both"/>
        <w:rPr>
          <w:rFonts w:ascii="Calibri" w:hAnsi="Calibri"/>
        </w:rPr>
      </w:pPr>
      <w:r w:rsidRPr="00C0787B">
        <w:rPr>
          <w:rFonts w:ascii="Calibri" w:hAnsi="Calibri"/>
          <w:b/>
        </w:rPr>
        <w:t>1. Характеристика оценочного средства</w:t>
      </w:r>
      <w:r w:rsidRPr="00C0787B">
        <w:rPr>
          <w:rFonts w:ascii="Calibri" w:hAnsi="Calibri"/>
        </w:rPr>
        <w:t xml:space="preserve">. </w:t>
      </w:r>
    </w:p>
    <w:p w:rsidR="000F2A44" w:rsidRPr="00C0787B" w:rsidRDefault="000F2A44" w:rsidP="000F2A44">
      <w:pPr>
        <w:pStyle w:val="a6"/>
        <w:ind w:firstLine="720"/>
        <w:jc w:val="both"/>
        <w:rPr>
          <w:sz w:val="24"/>
          <w:szCs w:val="24"/>
        </w:rPr>
      </w:pPr>
      <w:proofErr w:type="gramStart"/>
      <w:r w:rsidRPr="00C0787B">
        <w:rPr>
          <w:b/>
          <w:i/>
          <w:sz w:val="24"/>
          <w:szCs w:val="24"/>
        </w:rPr>
        <w:t>Выпускная квалификационная работа</w:t>
      </w:r>
      <w:r w:rsidRPr="00C0787B">
        <w:rPr>
          <w:sz w:val="24"/>
          <w:szCs w:val="24"/>
        </w:rPr>
        <w:t xml:space="preserve"> (ВКР) – обязательное самостоятельное исследование обучающегося, направленное на проведение под руководством преподавателя исследования в области образования и демонстрирующее уровень квалификации выпускника – сформированности проверяемых компетенций.</w:t>
      </w:r>
      <w:proofErr w:type="gramEnd"/>
      <w:r w:rsidRPr="00C0787B">
        <w:rPr>
          <w:sz w:val="24"/>
          <w:szCs w:val="24"/>
        </w:rPr>
        <w:t xml:space="preserve"> По результатам выполнения ВКР проводится публичная защита – сообщение, представляющее собой развернутое систематизированное изложение по теме исследования, завершающаяся обсуждением членами государственной экзаменационной комиссии и вынесением оценки. </w:t>
      </w:r>
    </w:p>
    <w:p w:rsidR="000F2A44" w:rsidRPr="00C0787B" w:rsidRDefault="000F2A44" w:rsidP="000F2A44">
      <w:pPr>
        <w:pStyle w:val="a6"/>
        <w:ind w:firstLine="720"/>
        <w:jc w:val="both"/>
        <w:rPr>
          <w:sz w:val="24"/>
          <w:szCs w:val="24"/>
        </w:rPr>
      </w:pPr>
      <w:r w:rsidRPr="00C0787B">
        <w:rPr>
          <w:sz w:val="24"/>
          <w:szCs w:val="24"/>
        </w:rPr>
        <w:t>Основные требования к ВКР регулируются «</w:t>
      </w:r>
      <w:r w:rsidRPr="00C0787B">
        <w:rPr>
          <w:i/>
          <w:sz w:val="24"/>
          <w:szCs w:val="24"/>
        </w:rPr>
        <w:t>Положением о порядке проведения государственной итоговой аттестации по основным профессиональным образовательным программам – программам бакалавриата и магистратуры в ФГБОУ ВО ПГГПУ</w:t>
      </w:r>
      <w:r w:rsidRPr="00C0787B">
        <w:rPr>
          <w:sz w:val="24"/>
          <w:szCs w:val="24"/>
        </w:rPr>
        <w:t>».</w:t>
      </w:r>
    </w:p>
    <w:p w:rsidR="000F2A44" w:rsidRPr="00C0787B" w:rsidRDefault="000F2A44" w:rsidP="000F2A44">
      <w:pPr>
        <w:pStyle w:val="a3"/>
        <w:keepNext/>
        <w:ind w:left="0"/>
        <w:jc w:val="both"/>
        <w:rPr>
          <w:rFonts w:ascii="Calibri" w:hAnsi="Calibri"/>
        </w:rPr>
      </w:pPr>
      <w:r w:rsidRPr="00C0787B">
        <w:rPr>
          <w:rFonts w:ascii="Calibri" w:hAnsi="Calibri"/>
          <w:b/>
        </w:rPr>
        <w:t>2. Назначение оценочного средства</w:t>
      </w:r>
      <w:r w:rsidRPr="00C0787B">
        <w:rPr>
          <w:rFonts w:ascii="Calibri" w:hAnsi="Calibri"/>
        </w:rPr>
        <w:t xml:space="preserve">. </w:t>
      </w:r>
    </w:p>
    <w:p w:rsidR="000F2A44" w:rsidRPr="00C0787B" w:rsidRDefault="000F2A44" w:rsidP="000F2A44">
      <w:pPr>
        <w:ind w:firstLine="709"/>
        <w:jc w:val="both"/>
        <w:rPr>
          <w:rFonts w:ascii="Calibri" w:hAnsi="Calibri"/>
          <w:iCs/>
        </w:rPr>
      </w:pPr>
      <w:r w:rsidRPr="00C0787B">
        <w:rPr>
          <w:rFonts w:ascii="Calibri" w:hAnsi="Calibri"/>
        </w:rPr>
        <w:t xml:space="preserve">Применение оценочного средства в системе менеджмента качества образования позволяет определить уровень сформированности выпускником компетенций в соответствии с ФГОС </w:t>
      </w:r>
      <w:proofErr w:type="gramStart"/>
      <w:r w:rsidRPr="00C0787B">
        <w:rPr>
          <w:rFonts w:ascii="Calibri" w:hAnsi="Calibri"/>
        </w:rPr>
        <w:t>ВО</w:t>
      </w:r>
      <w:proofErr w:type="gramEnd"/>
      <w:r w:rsidRPr="00C0787B">
        <w:rPr>
          <w:rFonts w:ascii="Calibri" w:hAnsi="Calibri"/>
        </w:rPr>
        <w:t xml:space="preserve"> и ОПОП ВО. </w:t>
      </w:r>
    </w:p>
    <w:p w:rsidR="000F2A44" w:rsidRPr="00C0787B" w:rsidRDefault="000F2A44" w:rsidP="000F2A44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>Оценочное средство предназначено для выявления качества овладения выпускниками необходимыми знаниями, умениями и навыками в соответствии с кодификатором проверяемых компетенций.</w:t>
      </w:r>
    </w:p>
    <w:p w:rsidR="000F2A44" w:rsidRPr="00C0787B" w:rsidRDefault="000F2A44" w:rsidP="000F2A44">
      <w:pPr>
        <w:pStyle w:val="a3"/>
        <w:ind w:left="0" w:firstLine="709"/>
        <w:jc w:val="both"/>
        <w:rPr>
          <w:rFonts w:ascii="Calibri" w:hAnsi="Calibri"/>
        </w:rPr>
      </w:pPr>
    </w:p>
    <w:p w:rsidR="000F2A44" w:rsidRPr="00C0787B" w:rsidRDefault="000F2A44" w:rsidP="000F2A44">
      <w:pPr>
        <w:pStyle w:val="a3"/>
        <w:ind w:left="0" w:firstLine="709"/>
        <w:jc w:val="center"/>
        <w:rPr>
          <w:rFonts w:ascii="Calibri" w:hAnsi="Calibri"/>
        </w:rPr>
      </w:pPr>
      <w:r w:rsidRPr="00C0787B">
        <w:rPr>
          <w:rFonts w:ascii="Calibri" w:hAnsi="Calibri"/>
          <w:b/>
        </w:rPr>
        <w:t>Кодификатор контролируемых результатов обучения</w:t>
      </w:r>
    </w:p>
    <w:p w:rsidR="000F2A44" w:rsidRPr="00C0787B" w:rsidRDefault="000F2A44" w:rsidP="000F2A44">
      <w:pPr>
        <w:pStyle w:val="a3"/>
        <w:ind w:left="0" w:firstLine="709"/>
        <w:jc w:val="right"/>
        <w:rPr>
          <w:rFonts w:ascii="Calibri" w:hAnsi="Calibri"/>
          <w:i/>
        </w:rPr>
      </w:pPr>
      <w:r w:rsidRPr="00C0787B">
        <w:rPr>
          <w:rFonts w:ascii="Calibri" w:hAnsi="Calibri"/>
          <w:i/>
        </w:rPr>
        <w:t>(примерный фрагмент)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5"/>
        <w:gridCol w:w="2486"/>
        <w:gridCol w:w="3827"/>
        <w:gridCol w:w="1701"/>
      </w:tblGrid>
      <w:tr w:rsidR="000F2A44" w:rsidRPr="00C0787B" w:rsidTr="00CD5E30">
        <w:trPr>
          <w:trHeight w:val="230"/>
          <w:tblHeader/>
        </w:trPr>
        <w:tc>
          <w:tcPr>
            <w:tcW w:w="1625" w:type="dxa"/>
            <w:tcBorders>
              <w:bottom w:val="single" w:sz="18" w:space="0" w:color="auto"/>
            </w:tcBorders>
            <w:vAlign w:val="center"/>
          </w:tcPr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Компетенция</w:t>
            </w:r>
          </w:p>
        </w:tc>
        <w:tc>
          <w:tcPr>
            <w:tcW w:w="2486" w:type="dxa"/>
            <w:tcBorders>
              <w:bottom w:val="single" w:sz="18" w:space="0" w:color="auto"/>
            </w:tcBorders>
            <w:vAlign w:val="center"/>
          </w:tcPr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Компоненты компетенции</w:t>
            </w:r>
          </w:p>
        </w:tc>
        <w:tc>
          <w:tcPr>
            <w:tcW w:w="5528" w:type="dxa"/>
            <w:gridSpan w:val="2"/>
            <w:tcBorders>
              <w:bottom w:val="single" w:sz="18" w:space="0" w:color="auto"/>
            </w:tcBorders>
            <w:vAlign w:val="center"/>
          </w:tcPr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 xml:space="preserve">Возможная форма представления </w:t>
            </w:r>
          </w:p>
        </w:tc>
      </w:tr>
      <w:tr w:rsidR="000F2A44" w:rsidRPr="00C0787B" w:rsidTr="00CD5E30">
        <w:trPr>
          <w:cantSplit/>
          <w:trHeight w:val="1134"/>
        </w:trPr>
        <w:tc>
          <w:tcPr>
            <w:tcW w:w="1625" w:type="dxa"/>
            <w:vMerge w:val="restart"/>
            <w:tcBorders>
              <w:top w:val="single" w:sz="18" w:space="0" w:color="auto"/>
            </w:tcBorders>
          </w:tcPr>
          <w:p w:rsidR="000F2A44" w:rsidRPr="00C0787B" w:rsidRDefault="000F2A44" w:rsidP="00CD5E30">
            <w:pPr>
              <w:pStyle w:val="a3"/>
              <w:ind w:left="0"/>
              <w:rPr>
                <w:rFonts w:ascii="Calibri" w:hAnsi="Calibri"/>
                <w:sz w:val="20"/>
              </w:rPr>
            </w:pPr>
            <w:r w:rsidRPr="00C0787B">
              <w:rPr>
                <w:rFonts w:ascii="Calibri" w:hAnsi="Calibri"/>
                <w:b/>
                <w:sz w:val="20"/>
                <w:u w:val="single"/>
              </w:rPr>
              <w:t>ПК-1</w:t>
            </w:r>
            <w:r w:rsidRPr="00C0787B">
              <w:rPr>
                <w:rFonts w:ascii="Calibri" w:hAnsi="Calibri"/>
                <w:sz w:val="20"/>
              </w:rPr>
              <w:t xml:space="preserve">   готовность реализовывать образовательные программы по предметам в соответствии с требованиями образовательных стандартов</w:t>
            </w:r>
          </w:p>
        </w:tc>
        <w:tc>
          <w:tcPr>
            <w:tcW w:w="2486" w:type="dxa"/>
            <w:tcBorders>
              <w:top w:val="single" w:sz="18" w:space="0" w:color="auto"/>
            </w:tcBorders>
          </w:tcPr>
          <w:p w:rsidR="000F2A44" w:rsidRPr="00C0787B" w:rsidRDefault="000F2A44" w:rsidP="00CD5E30">
            <w:pPr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 xml:space="preserve">Знать </w:t>
            </w:r>
            <w:r w:rsidRPr="00C0787B">
              <w:rPr>
                <w:rFonts w:ascii="Calibri" w:hAnsi="Calibri"/>
                <w:sz w:val="20"/>
              </w:rPr>
              <w:t>основные требования к методике обучения предмету (содержание, принципы разработки рабочей программы, учебники)</w:t>
            </w:r>
          </w:p>
        </w:tc>
        <w:tc>
          <w:tcPr>
            <w:tcW w:w="3827" w:type="dxa"/>
            <w:tcBorders>
              <w:top w:val="single" w:sz="18" w:space="0" w:color="auto"/>
            </w:tcBorders>
          </w:tcPr>
          <w:p w:rsidR="000F2A44" w:rsidRPr="00C0787B" w:rsidRDefault="000F2A44" w:rsidP="00CD5E30">
            <w:pPr>
              <w:rPr>
                <w:rFonts w:ascii="Calibri" w:hAnsi="Calibri"/>
                <w:sz w:val="20"/>
              </w:rPr>
            </w:pPr>
            <w:r w:rsidRPr="00C0787B">
              <w:rPr>
                <w:rFonts w:ascii="Calibri" w:hAnsi="Calibri"/>
                <w:sz w:val="20"/>
              </w:rPr>
              <w:t xml:space="preserve">В ВКР (главах или приложении) приведена </w:t>
            </w:r>
            <w:r w:rsidRPr="00C0787B">
              <w:rPr>
                <w:rFonts w:ascii="Calibri" w:hAnsi="Calibri"/>
                <w:b/>
                <w:sz w:val="20"/>
              </w:rPr>
              <w:t>разработка</w:t>
            </w:r>
            <w:r w:rsidRPr="00C0787B">
              <w:rPr>
                <w:rFonts w:ascii="Calibri" w:hAnsi="Calibri"/>
                <w:sz w:val="20"/>
              </w:rPr>
              <w:t xml:space="preserve"> учебного занятия (воспитательного мероприятия или учебного курса) на основе знания методики обучения предмету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0F2A44" w:rsidRPr="00C0787B" w:rsidRDefault="000F2A44" w:rsidP="00CD5E30">
            <w:pPr>
              <w:rPr>
                <w:rFonts w:ascii="Calibri" w:hAnsi="Calibri"/>
                <w:i/>
                <w:sz w:val="20"/>
              </w:rPr>
            </w:pPr>
            <w:r w:rsidRPr="00C0787B">
              <w:rPr>
                <w:rFonts w:ascii="Calibri" w:hAnsi="Calibri"/>
                <w:i/>
                <w:sz w:val="20"/>
              </w:rPr>
              <w:t>Текст и защита ВКР</w:t>
            </w:r>
          </w:p>
          <w:p w:rsidR="000F2A44" w:rsidRPr="00C0787B" w:rsidRDefault="000F2A44" w:rsidP="00CD5E30">
            <w:pPr>
              <w:rPr>
                <w:rFonts w:ascii="Calibri" w:hAnsi="Calibri"/>
                <w:i/>
                <w:sz w:val="20"/>
              </w:rPr>
            </w:pPr>
          </w:p>
        </w:tc>
      </w:tr>
      <w:tr w:rsidR="000F2A44" w:rsidRPr="00C0787B" w:rsidTr="00CD5E30">
        <w:trPr>
          <w:cantSplit/>
          <w:trHeight w:val="1134"/>
        </w:trPr>
        <w:tc>
          <w:tcPr>
            <w:tcW w:w="1625" w:type="dxa"/>
            <w:vMerge/>
          </w:tcPr>
          <w:p w:rsidR="000F2A44" w:rsidRPr="00C0787B" w:rsidRDefault="000F2A44" w:rsidP="00CD5E30">
            <w:pPr>
              <w:pStyle w:val="a3"/>
              <w:ind w:left="0"/>
              <w:rPr>
                <w:rFonts w:ascii="Calibri" w:hAnsi="Calibri"/>
                <w:sz w:val="20"/>
              </w:rPr>
            </w:pPr>
          </w:p>
        </w:tc>
        <w:tc>
          <w:tcPr>
            <w:tcW w:w="2486" w:type="dxa"/>
            <w:vMerge w:val="restart"/>
          </w:tcPr>
          <w:p w:rsidR="000F2A44" w:rsidRPr="00C0787B" w:rsidRDefault="000F2A44" w:rsidP="00CD5E30">
            <w:pPr>
              <w:rPr>
                <w:rFonts w:ascii="Calibri" w:hAnsi="Calibri"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Уметь</w:t>
            </w:r>
            <w:r w:rsidRPr="00C0787B">
              <w:rPr>
                <w:rFonts w:ascii="Calibri" w:hAnsi="Calibri"/>
                <w:sz w:val="20"/>
              </w:rPr>
              <w:t xml:space="preserve"> составлять рабочий (тематический) план учебного занятия / воспитательного мероприятия и применять </w:t>
            </w:r>
            <w:r w:rsidRPr="00C0787B">
              <w:rPr>
                <w:rFonts w:ascii="Calibri" w:hAnsi="Calibri"/>
                <w:sz w:val="20"/>
              </w:rPr>
              <w:lastRenderedPageBreak/>
              <w:t>методы, формы и средства, адекватные целям обучения</w:t>
            </w:r>
          </w:p>
        </w:tc>
        <w:tc>
          <w:tcPr>
            <w:tcW w:w="3827" w:type="dxa"/>
          </w:tcPr>
          <w:p w:rsidR="000F2A44" w:rsidRPr="00C0787B" w:rsidRDefault="000F2A44" w:rsidP="00CD5E30">
            <w:pPr>
              <w:rPr>
                <w:rFonts w:ascii="Calibri" w:hAnsi="Calibri"/>
                <w:sz w:val="20"/>
              </w:rPr>
            </w:pPr>
            <w:r w:rsidRPr="00C0787B">
              <w:rPr>
                <w:rFonts w:ascii="Calibri" w:hAnsi="Calibri"/>
                <w:sz w:val="20"/>
              </w:rPr>
              <w:lastRenderedPageBreak/>
              <w:t xml:space="preserve">В ВКР приведены </w:t>
            </w:r>
            <w:r w:rsidRPr="00C0787B">
              <w:rPr>
                <w:rFonts w:ascii="Calibri" w:hAnsi="Calibri"/>
                <w:b/>
                <w:sz w:val="20"/>
              </w:rPr>
              <w:t>план</w:t>
            </w:r>
            <w:r w:rsidRPr="00C0787B">
              <w:rPr>
                <w:rFonts w:ascii="Calibri" w:hAnsi="Calibri"/>
                <w:sz w:val="20"/>
              </w:rPr>
              <w:t xml:space="preserve"> учебного занятия / воспитательного мероприятия (тематический план учебного курса), </w:t>
            </w:r>
            <w:r w:rsidRPr="00C0787B">
              <w:rPr>
                <w:rFonts w:ascii="Calibri" w:hAnsi="Calibri"/>
                <w:b/>
                <w:sz w:val="20"/>
              </w:rPr>
              <w:t>перечень</w:t>
            </w:r>
            <w:r w:rsidRPr="00C0787B">
              <w:rPr>
                <w:rFonts w:ascii="Calibri" w:hAnsi="Calibri"/>
                <w:sz w:val="20"/>
              </w:rPr>
              <w:t xml:space="preserve"> (характеристика) используемых методов, форм и средств обучения</w:t>
            </w:r>
          </w:p>
        </w:tc>
        <w:tc>
          <w:tcPr>
            <w:tcW w:w="1701" w:type="dxa"/>
          </w:tcPr>
          <w:p w:rsidR="000F2A44" w:rsidRPr="00C0787B" w:rsidRDefault="000F2A44" w:rsidP="00CD5E30">
            <w:pPr>
              <w:rPr>
                <w:rFonts w:ascii="Calibri" w:hAnsi="Calibri"/>
                <w:b/>
                <w:sz w:val="28"/>
                <w:szCs w:val="28"/>
              </w:rPr>
            </w:pPr>
            <w:r w:rsidRPr="00C0787B">
              <w:rPr>
                <w:rFonts w:ascii="Calibri" w:hAnsi="Calibri"/>
                <w:i/>
                <w:sz w:val="20"/>
              </w:rPr>
              <w:t>Текст и защита ВКР</w:t>
            </w:r>
          </w:p>
        </w:tc>
      </w:tr>
      <w:tr w:rsidR="000F2A44" w:rsidRPr="00C0787B" w:rsidTr="00CD5E30">
        <w:trPr>
          <w:cantSplit/>
          <w:trHeight w:val="1134"/>
        </w:trPr>
        <w:tc>
          <w:tcPr>
            <w:tcW w:w="1625" w:type="dxa"/>
            <w:vMerge/>
          </w:tcPr>
          <w:p w:rsidR="000F2A44" w:rsidRPr="00C0787B" w:rsidRDefault="000F2A44" w:rsidP="00CD5E30">
            <w:pPr>
              <w:pStyle w:val="a3"/>
              <w:ind w:left="0"/>
              <w:rPr>
                <w:rFonts w:ascii="Calibri" w:hAnsi="Calibri"/>
                <w:sz w:val="20"/>
              </w:rPr>
            </w:pPr>
          </w:p>
        </w:tc>
        <w:tc>
          <w:tcPr>
            <w:tcW w:w="2486" w:type="dxa"/>
            <w:vMerge/>
          </w:tcPr>
          <w:p w:rsidR="000F2A44" w:rsidRPr="00C0787B" w:rsidRDefault="000F2A44" w:rsidP="00CD5E30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827" w:type="dxa"/>
          </w:tcPr>
          <w:p w:rsidR="000F2A44" w:rsidRPr="00C0787B" w:rsidRDefault="000F2A44" w:rsidP="00CD5E30">
            <w:pPr>
              <w:rPr>
                <w:rFonts w:ascii="Calibri" w:hAnsi="Calibri"/>
                <w:sz w:val="20"/>
              </w:rPr>
            </w:pPr>
            <w:r w:rsidRPr="00C0787B">
              <w:rPr>
                <w:rFonts w:ascii="Calibri" w:hAnsi="Calibri"/>
                <w:sz w:val="20"/>
              </w:rPr>
              <w:t xml:space="preserve">Выполнена </w:t>
            </w:r>
            <w:r w:rsidRPr="00C0787B">
              <w:rPr>
                <w:rFonts w:ascii="Calibri" w:hAnsi="Calibri"/>
                <w:b/>
                <w:sz w:val="20"/>
              </w:rPr>
              <w:t>апробация</w:t>
            </w:r>
            <w:r w:rsidRPr="00C0787B">
              <w:rPr>
                <w:rFonts w:ascii="Calibri" w:hAnsi="Calibri"/>
                <w:sz w:val="20"/>
              </w:rPr>
              <w:t xml:space="preserve"> результатов ВКР в учебном / воспитательном процессе образовательной организации в соответствии с разработанным планом учебного занятия / воспитательного мероприятия (учебного курса) с использованием методов, форм и средств, адекватных целям обучения / воспитания </w:t>
            </w:r>
          </w:p>
        </w:tc>
        <w:tc>
          <w:tcPr>
            <w:tcW w:w="1701" w:type="dxa"/>
          </w:tcPr>
          <w:p w:rsidR="000F2A44" w:rsidRPr="00C0787B" w:rsidRDefault="000F2A44" w:rsidP="00CD5E30">
            <w:pPr>
              <w:rPr>
                <w:rFonts w:ascii="Calibri" w:hAnsi="Calibri"/>
                <w:i/>
                <w:sz w:val="20"/>
              </w:rPr>
            </w:pPr>
            <w:r w:rsidRPr="00C0787B">
              <w:rPr>
                <w:rFonts w:ascii="Calibri" w:hAnsi="Calibri"/>
                <w:i/>
                <w:sz w:val="20"/>
              </w:rPr>
              <w:t xml:space="preserve">Справка об апробации  </w:t>
            </w:r>
          </w:p>
        </w:tc>
      </w:tr>
      <w:tr w:rsidR="000F2A44" w:rsidRPr="00C0787B" w:rsidTr="00CD5E30">
        <w:trPr>
          <w:cantSplit/>
          <w:trHeight w:val="788"/>
        </w:trPr>
        <w:tc>
          <w:tcPr>
            <w:tcW w:w="1625" w:type="dxa"/>
            <w:vMerge/>
          </w:tcPr>
          <w:p w:rsidR="000F2A44" w:rsidRPr="00C0787B" w:rsidRDefault="000F2A44" w:rsidP="00CD5E30">
            <w:pPr>
              <w:pStyle w:val="a3"/>
              <w:ind w:left="0"/>
              <w:rPr>
                <w:rFonts w:ascii="Calibri" w:hAnsi="Calibri"/>
                <w:sz w:val="20"/>
              </w:rPr>
            </w:pPr>
          </w:p>
        </w:tc>
        <w:tc>
          <w:tcPr>
            <w:tcW w:w="2486" w:type="dxa"/>
            <w:vMerge w:val="restart"/>
          </w:tcPr>
          <w:p w:rsidR="000F2A44" w:rsidRPr="00C0787B" w:rsidRDefault="000F2A44" w:rsidP="00CD5E30">
            <w:pPr>
              <w:rPr>
                <w:rFonts w:ascii="Calibri" w:hAnsi="Calibri"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Владеть</w:t>
            </w:r>
            <w:r w:rsidRPr="00C0787B">
              <w:rPr>
                <w:rFonts w:ascii="Calibri" w:hAnsi="Calibri"/>
                <w:sz w:val="20"/>
              </w:rPr>
              <w:t xml:space="preserve"> опытом (иметь опыт) или навыками составления календарного плана при апробации результатов исследования, составления и реализации разработки учебного занятия (курса) / воспитательного мероприятия в соответствии с требованиями ФГОС и с учетом различных категорий обучающихся</w:t>
            </w:r>
          </w:p>
        </w:tc>
        <w:tc>
          <w:tcPr>
            <w:tcW w:w="3827" w:type="dxa"/>
          </w:tcPr>
          <w:p w:rsidR="000F2A44" w:rsidRPr="00C0787B" w:rsidRDefault="000F2A44" w:rsidP="00CD5E30">
            <w:pPr>
              <w:rPr>
                <w:rFonts w:ascii="Calibri" w:hAnsi="Calibri"/>
                <w:sz w:val="20"/>
              </w:rPr>
            </w:pPr>
            <w:r w:rsidRPr="00C0787B">
              <w:rPr>
                <w:rFonts w:ascii="Calibri" w:hAnsi="Calibri"/>
                <w:sz w:val="20"/>
              </w:rPr>
              <w:t xml:space="preserve">Выполнена </w:t>
            </w:r>
            <w:r w:rsidRPr="00C0787B">
              <w:rPr>
                <w:rFonts w:ascii="Calibri" w:hAnsi="Calibri"/>
                <w:b/>
                <w:sz w:val="20"/>
              </w:rPr>
              <w:t>апробация</w:t>
            </w:r>
            <w:r w:rsidRPr="00C0787B">
              <w:rPr>
                <w:rFonts w:ascii="Calibri" w:hAnsi="Calibri"/>
                <w:sz w:val="20"/>
              </w:rPr>
              <w:t xml:space="preserve"> результатов ВКР в учебном / воспитательном процессе образовательной организации</w:t>
            </w:r>
          </w:p>
        </w:tc>
        <w:tc>
          <w:tcPr>
            <w:tcW w:w="1701" w:type="dxa"/>
          </w:tcPr>
          <w:p w:rsidR="000F2A44" w:rsidRPr="00C0787B" w:rsidRDefault="000F2A44" w:rsidP="00CD5E30">
            <w:pPr>
              <w:rPr>
                <w:rFonts w:ascii="Calibri" w:hAnsi="Calibri"/>
                <w:i/>
                <w:sz w:val="20"/>
              </w:rPr>
            </w:pPr>
            <w:r w:rsidRPr="00C0787B">
              <w:rPr>
                <w:rFonts w:ascii="Calibri" w:hAnsi="Calibri"/>
                <w:i/>
                <w:sz w:val="20"/>
              </w:rPr>
              <w:t xml:space="preserve">Справка об апробации  </w:t>
            </w:r>
          </w:p>
        </w:tc>
      </w:tr>
      <w:tr w:rsidR="000F2A44" w:rsidRPr="00C0787B" w:rsidTr="00CD5E30">
        <w:trPr>
          <w:cantSplit/>
          <w:trHeight w:val="1134"/>
        </w:trPr>
        <w:tc>
          <w:tcPr>
            <w:tcW w:w="1625" w:type="dxa"/>
            <w:vMerge/>
            <w:tcBorders>
              <w:bottom w:val="single" w:sz="18" w:space="0" w:color="auto"/>
            </w:tcBorders>
          </w:tcPr>
          <w:p w:rsidR="000F2A44" w:rsidRPr="00C0787B" w:rsidRDefault="000F2A44" w:rsidP="00CD5E30">
            <w:pPr>
              <w:pStyle w:val="a3"/>
              <w:ind w:left="0"/>
              <w:rPr>
                <w:rFonts w:ascii="Calibri" w:hAnsi="Calibri"/>
                <w:sz w:val="20"/>
              </w:rPr>
            </w:pPr>
          </w:p>
        </w:tc>
        <w:tc>
          <w:tcPr>
            <w:tcW w:w="2486" w:type="dxa"/>
            <w:vMerge/>
            <w:tcBorders>
              <w:bottom w:val="single" w:sz="18" w:space="0" w:color="auto"/>
            </w:tcBorders>
          </w:tcPr>
          <w:p w:rsidR="000F2A44" w:rsidRPr="00C0787B" w:rsidRDefault="000F2A44" w:rsidP="00CD5E30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:rsidR="000F2A44" w:rsidRPr="00C0787B" w:rsidRDefault="000F2A44" w:rsidP="00CD5E30">
            <w:pPr>
              <w:rPr>
                <w:rFonts w:ascii="Calibri" w:hAnsi="Calibri"/>
                <w:sz w:val="20"/>
              </w:rPr>
            </w:pPr>
            <w:r w:rsidRPr="00C0787B">
              <w:rPr>
                <w:rFonts w:ascii="Calibri" w:hAnsi="Calibri"/>
                <w:sz w:val="20"/>
              </w:rPr>
              <w:t>Руководителем (рецензентом) дана характеристика / оценка разработанного выпускником плана учебного занятия / воспитательного мероприятия (учебного курса), использованных им методов, форм и средств, адекватных целям обучения / воспитания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0F2A44" w:rsidRPr="00C0787B" w:rsidRDefault="000F2A44" w:rsidP="00CD5E30">
            <w:pPr>
              <w:rPr>
                <w:rFonts w:ascii="Calibri" w:hAnsi="Calibri"/>
                <w:i/>
                <w:sz w:val="20"/>
              </w:rPr>
            </w:pPr>
            <w:r w:rsidRPr="00C0787B">
              <w:rPr>
                <w:rFonts w:ascii="Calibri" w:hAnsi="Calibri"/>
                <w:i/>
                <w:sz w:val="20"/>
              </w:rPr>
              <w:t>Отзыв руководителя</w:t>
            </w:r>
          </w:p>
          <w:p w:rsidR="000F2A44" w:rsidRPr="00C0787B" w:rsidRDefault="000F2A44" w:rsidP="00CD5E30">
            <w:pPr>
              <w:rPr>
                <w:rFonts w:ascii="Calibri" w:hAnsi="Calibri"/>
                <w:i/>
                <w:sz w:val="20"/>
              </w:rPr>
            </w:pPr>
            <w:r w:rsidRPr="00C0787B">
              <w:rPr>
                <w:rFonts w:ascii="Calibri" w:hAnsi="Calibri"/>
                <w:i/>
                <w:sz w:val="20"/>
              </w:rPr>
              <w:t>Рецензия (при наличии)</w:t>
            </w:r>
          </w:p>
        </w:tc>
      </w:tr>
    </w:tbl>
    <w:p w:rsidR="000F2A44" w:rsidRPr="00C0787B" w:rsidRDefault="000F2A44" w:rsidP="000F2A44">
      <w:pPr>
        <w:pStyle w:val="a3"/>
        <w:keepNext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Calibri" w:hAnsi="Calibri"/>
          <w:b/>
        </w:rPr>
      </w:pPr>
      <w:r w:rsidRPr="00C0787B">
        <w:rPr>
          <w:rFonts w:ascii="Calibri" w:hAnsi="Calibri"/>
          <w:b/>
        </w:rPr>
        <w:t xml:space="preserve">Процедура подготовки и представления </w:t>
      </w:r>
      <w:proofErr w:type="gramStart"/>
      <w:r w:rsidRPr="00C0787B">
        <w:rPr>
          <w:rFonts w:ascii="Calibri" w:hAnsi="Calibri"/>
          <w:b/>
        </w:rPr>
        <w:t>обучающимися</w:t>
      </w:r>
      <w:proofErr w:type="gramEnd"/>
      <w:r w:rsidRPr="00C0787B">
        <w:rPr>
          <w:rFonts w:ascii="Calibri" w:hAnsi="Calibri"/>
          <w:b/>
        </w:rPr>
        <w:t xml:space="preserve"> результатов выполнения ВКР. </w:t>
      </w:r>
    </w:p>
    <w:p w:rsidR="000F2A44" w:rsidRPr="00C0787B" w:rsidRDefault="000F2A44" w:rsidP="000F2A44">
      <w:pPr>
        <w:pStyle w:val="a6"/>
        <w:ind w:firstLine="720"/>
        <w:jc w:val="both"/>
        <w:rPr>
          <w:sz w:val="24"/>
          <w:szCs w:val="24"/>
        </w:rPr>
      </w:pPr>
      <w:r w:rsidRPr="00C0787B">
        <w:rPr>
          <w:sz w:val="24"/>
          <w:szCs w:val="24"/>
        </w:rPr>
        <w:t>Порядок выполнения ВКР, требования к структуре и оформлению, представлению для защиты и процедура защиты регулируются «</w:t>
      </w:r>
      <w:r w:rsidRPr="00C0787B">
        <w:rPr>
          <w:i/>
          <w:sz w:val="24"/>
          <w:szCs w:val="24"/>
        </w:rPr>
        <w:t>Положением о порядке проведения государственной итоговой аттестации по основным профессиональным образовательным программам – программам бакалавриата и магистратуры в ФГБОУ ВО ПГГПУ</w:t>
      </w:r>
      <w:r w:rsidRPr="00C0787B">
        <w:rPr>
          <w:sz w:val="24"/>
          <w:szCs w:val="24"/>
        </w:rPr>
        <w:t>» и представлены в программе ГИА ОПОП данного направления подготовки, направленности (профиля).</w:t>
      </w:r>
    </w:p>
    <w:p w:rsidR="000F2A44" w:rsidRPr="00C0787B" w:rsidRDefault="000F2A44" w:rsidP="000F2A44">
      <w:pPr>
        <w:pStyle w:val="a3"/>
        <w:keepNext/>
        <w:numPr>
          <w:ilvl w:val="0"/>
          <w:numId w:val="4"/>
        </w:numP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</w:rPr>
      </w:pPr>
      <w:r w:rsidRPr="00C0787B">
        <w:rPr>
          <w:rFonts w:ascii="Calibri" w:hAnsi="Calibri"/>
          <w:b/>
        </w:rPr>
        <w:t>Время подготовки / выполнения ВКР.</w:t>
      </w:r>
    </w:p>
    <w:p w:rsidR="000F2A44" w:rsidRPr="00C0787B" w:rsidRDefault="000F2A44" w:rsidP="000F2A44">
      <w:pPr>
        <w:pStyle w:val="a6"/>
        <w:ind w:firstLine="720"/>
        <w:jc w:val="both"/>
        <w:rPr>
          <w:sz w:val="24"/>
          <w:szCs w:val="24"/>
        </w:rPr>
      </w:pPr>
      <w:r w:rsidRPr="00C0787B">
        <w:rPr>
          <w:sz w:val="24"/>
          <w:szCs w:val="24"/>
        </w:rPr>
        <w:t>Процесс подготовки ВКР регулируются «</w:t>
      </w:r>
      <w:r w:rsidRPr="00C0787B">
        <w:rPr>
          <w:i/>
          <w:sz w:val="24"/>
          <w:szCs w:val="24"/>
        </w:rPr>
        <w:t>Положением о порядке проведения государственной итоговой аттестации по основным профессиональным образовательным программам – программам бакалавриата и магистратуры в ФГБОУ ВО ПГГПУ</w:t>
      </w:r>
      <w:r w:rsidRPr="00C0787B">
        <w:rPr>
          <w:sz w:val="24"/>
          <w:szCs w:val="24"/>
        </w:rPr>
        <w:t>» данного направления подготовки, направленности (профиля).</w:t>
      </w:r>
    </w:p>
    <w:p w:rsidR="000F2A44" w:rsidRPr="00C0787B" w:rsidRDefault="000F2A44" w:rsidP="000F2A44">
      <w:pPr>
        <w:pStyle w:val="a3"/>
        <w:keepNext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Calibri" w:hAnsi="Calibri"/>
          <w:b/>
        </w:rPr>
      </w:pPr>
      <w:r w:rsidRPr="00C0787B">
        <w:rPr>
          <w:rFonts w:ascii="Calibri" w:hAnsi="Calibri"/>
          <w:b/>
        </w:rPr>
        <w:t>Система оценивания результатов.</w:t>
      </w:r>
    </w:p>
    <w:p w:rsidR="000F2A44" w:rsidRPr="00C0787B" w:rsidRDefault="000F2A44" w:rsidP="000F2A44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>Оценка результатов подготовки и защиты ВКР осуществляется на основе соотнесения продемонстрированных выпускником знаний, умений, навыков (опыта деятельности) с планируемыми результатами освоения ОПОП и установленными критериями оценивания сформированности закрепленных компетенций.</w:t>
      </w:r>
    </w:p>
    <w:p w:rsidR="000F2A44" w:rsidRPr="00C0787B" w:rsidRDefault="000F2A44" w:rsidP="000F2A44">
      <w:pPr>
        <w:pStyle w:val="a3"/>
        <w:ind w:left="0" w:firstLine="709"/>
        <w:jc w:val="both"/>
        <w:rPr>
          <w:rFonts w:ascii="Calibri" w:hAnsi="Calibri"/>
          <w:b/>
        </w:rPr>
      </w:pPr>
    </w:p>
    <w:p w:rsidR="000F2A44" w:rsidRPr="00C0787B" w:rsidRDefault="000F2A44" w:rsidP="000F2A44">
      <w:pPr>
        <w:pStyle w:val="a3"/>
        <w:keepNext/>
        <w:ind w:left="0" w:firstLine="709"/>
        <w:jc w:val="center"/>
        <w:rPr>
          <w:rFonts w:ascii="Calibri" w:hAnsi="Calibri"/>
          <w:b/>
          <w:i/>
        </w:rPr>
      </w:pPr>
      <w:r w:rsidRPr="00C0787B">
        <w:rPr>
          <w:rFonts w:ascii="Calibri" w:hAnsi="Calibri"/>
          <w:b/>
        </w:rPr>
        <w:t xml:space="preserve">Планируемые результаты освоения ОПОП и критерии их оценивания </w:t>
      </w:r>
      <w:r w:rsidRPr="00C0787B">
        <w:rPr>
          <w:rFonts w:ascii="Calibri" w:hAnsi="Calibri"/>
          <w:b/>
          <w:i/>
        </w:rPr>
        <w:t>(государственное аттестационное испытание: подготовка и защита ВКР)</w:t>
      </w:r>
    </w:p>
    <w:p w:rsidR="000F2A44" w:rsidRPr="00C0787B" w:rsidRDefault="000F2A44" w:rsidP="000F2A44">
      <w:pPr>
        <w:pStyle w:val="a3"/>
        <w:keepNext/>
        <w:ind w:left="0" w:firstLine="709"/>
        <w:jc w:val="right"/>
        <w:rPr>
          <w:rFonts w:ascii="Calibri" w:hAnsi="Calibri"/>
          <w:i/>
        </w:rPr>
      </w:pPr>
      <w:r w:rsidRPr="00C0787B">
        <w:rPr>
          <w:rFonts w:ascii="Calibri" w:hAnsi="Calibri"/>
          <w:i/>
        </w:rPr>
        <w:t>(примерный фрагмент)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1701"/>
        <w:gridCol w:w="1559"/>
        <w:gridCol w:w="1984"/>
        <w:gridCol w:w="2127"/>
      </w:tblGrid>
      <w:tr w:rsidR="000F2A44" w:rsidRPr="00C0787B" w:rsidTr="00CD5E30">
        <w:tc>
          <w:tcPr>
            <w:tcW w:w="993" w:type="dxa"/>
            <w:vMerge w:val="restart"/>
          </w:tcPr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 xml:space="preserve">Шифр </w:t>
            </w:r>
            <w:proofErr w:type="gramStart"/>
            <w:r w:rsidRPr="00C0787B">
              <w:rPr>
                <w:rFonts w:ascii="Calibri" w:hAnsi="Calibri"/>
                <w:b/>
                <w:sz w:val="20"/>
              </w:rPr>
              <w:t>компе-</w:t>
            </w:r>
            <w:proofErr w:type="spellStart"/>
            <w:r w:rsidRPr="00C0787B">
              <w:rPr>
                <w:rFonts w:ascii="Calibri" w:hAnsi="Calibri"/>
                <w:b/>
                <w:sz w:val="20"/>
              </w:rPr>
              <w:t>тенции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proofErr w:type="gramStart"/>
            <w:r w:rsidRPr="00C0787B">
              <w:rPr>
                <w:rFonts w:ascii="Calibri" w:hAnsi="Calibri"/>
                <w:b/>
                <w:sz w:val="20"/>
              </w:rPr>
              <w:t>Дескрип</w:t>
            </w:r>
            <w:proofErr w:type="spellEnd"/>
            <w:r w:rsidRPr="00C0787B">
              <w:rPr>
                <w:rFonts w:ascii="Calibri" w:hAnsi="Calibri"/>
                <w:b/>
                <w:sz w:val="20"/>
              </w:rPr>
              <w:t>-торы</w:t>
            </w:r>
            <w:proofErr w:type="gramEnd"/>
            <w:r w:rsidRPr="00C0787B">
              <w:rPr>
                <w:rFonts w:ascii="Calibri" w:hAnsi="Calibri"/>
                <w:b/>
                <w:sz w:val="20"/>
              </w:rPr>
              <w:t xml:space="preserve"> оцени-</w:t>
            </w:r>
            <w:proofErr w:type="spellStart"/>
            <w:r w:rsidRPr="00C0787B">
              <w:rPr>
                <w:rFonts w:ascii="Calibri" w:hAnsi="Calibri"/>
                <w:b/>
                <w:sz w:val="20"/>
              </w:rPr>
              <w:t>вания</w:t>
            </w:r>
            <w:proofErr w:type="spellEnd"/>
          </w:p>
        </w:tc>
        <w:tc>
          <w:tcPr>
            <w:tcW w:w="7371" w:type="dxa"/>
            <w:gridSpan w:val="4"/>
          </w:tcPr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Критерии оценки уровня результатов обучения</w:t>
            </w:r>
          </w:p>
        </w:tc>
      </w:tr>
      <w:tr w:rsidR="000F2A44" w:rsidRPr="00C0787B" w:rsidTr="00CD5E30">
        <w:trPr>
          <w:trHeight w:val="437"/>
        </w:trPr>
        <w:tc>
          <w:tcPr>
            <w:tcW w:w="993" w:type="dxa"/>
            <w:vMerge/>
          </w:tcPr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 xml:space="preserve">Дескриптор не сформирован </w:t>
            </w:r>
            <w:r w:rsidRPr="00C0787B">
              <w:rPr>
                <w:rFonts w:ascii="Calibri" w:hAnsi="Calibri"/>
                <w:sz w:val="20"/>
              </w:rPr>
              <w:t>«</w:t>
            </w:r>
            <w:proofErr w:type="spellStart"/>
            <w:proofErr w:type="gramStart"/>
            <w:r w:rsidRPr="00C0787B">
              <w:rPr>
                <w:rFonts w:ascii="Calibri" w:hAnsi="Calibri"/>
                <w:i/>
                <w:sz w:val="20"/>
              </w:rPr>
              <w:t>неудовле-творительно</w:t>
            </w:r>
            <w:proofErr w:type="spellEnd"/>
            <w:proofErr w:type="gramEnd"/>
            <w:r w:rsidRPr="00C0787B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3543" w:type="dxa"/>
            <w:gridSpan w:val="2"/>
          </w:tcPr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 xml:space="preserve">Базовый </w:t>
            </w:r>
          </w:p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уровень</w:t>
            </w:r>
          </w:p>
        </w:tc>
        <w:tc>
          <w:tcPr>
            <w:tcW w:w="2127" w:type="dxa"/>
          </w:tcPr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Повышенный уровень</w:t>
            </w:r>
          </w:p>
        </w:tc>
      </w:tr>
      <w:tr w:rsidR="000F2A44" w:rsidRPr="00C0787B" w:rsidTr="00CD5E30">
        <w:trPr>
          <w:trHeight w:val="401"/>
        </w:trPr>
        <w:tc>
          <w:tcPr>
            <w:tcW w:w="993" w:type="dxa"/>
            <w:vMerge/>
          </w:tcPr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  <w:vMerge/>
          </w:tcPr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559" w:type="dxa"/>
          </w:tcPr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sz w:val="20"/>
              </w:rPr>
            </w:pPr>
            <w:r w:rsidRPr="00C0787B">
              <w:rPr>
                <w:rFonts w:ascii="Calibri" w:hAnsi="Calibri"/>
                <w:sz w:val="20"/>
              </w:rPr>
              <w:t xml:space="preserve"> «</w:t>
            </w:r>
            <w:proofErr w:type="spellStart"/>
            <w:proofErr w:type="gramStart"/>
            <w:r w:rsidRPr="00C0787B">
              <w:rPr>
                <w:rFonts w:ascii="Calibri" w:hAnsi="Calibri"/>
                <w:i/>
                <w:sz w:val="20"/>
              </w:rPr>
              <w:t>удовлетво-рительно</w:t>
            </w:r>
            <w:proofErr w:type="spellEnd"/>
            <w:proofErr w:type="gramEnd"/>
            <w:r w:rsidRPr="00C0787B">
              <w:rPr>
                <w:rFonts w:ascii="Calibri" w:hAnsi="Calibri"/>
                <w:i/>
                <w:sz w:val="20"/>
              </w:rPr>
              <w:t>»</w:t>
            </w:r>
          </w:p>
        </w:tc>
        <w:tc>
          <w:tcPr>
            <w:tcW w:w="1984" w:type="dxa"/>
          </w:tcPr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i/>
                <w:sz w:val="20"/>
              </w:rPr>
            </w:pPr>
            <w:r w:rsidRPr="00C0787B">
              <w:rPr>
                <w:rFonts w:ascii="Calibri" w:hAnsi="Calibri"/>
                <w:i/>
                <w:sz w:val="20"/>
              </w:rPr>
              <w:t xml:space="preserve"> «хорошо»</w:t>
            </w:r>
          </w:p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2127" w:type="dxa"/>
          </w:tcPr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i/>
                <w:sz w:val="20"/>
              </w:rPr>
            </w:pPr>
            <w:r w:rsidRPr="00C0787B">
              <w:rPr>
                <w:rFonts w:ascii="Calibri" w:hAnsi="Calibri"/>
                <w:i/>
                <w:sz w:val="20"/>
              </w:rPr>
              <w:t>«отлично»</w:t>
            </w:r>
          </w:p>
        </w:tc>
      </w:tr>
      <w:tr w:rsidR="000F2A44" w:rsidRPr="00C0787B" w:rsidTr="00CD5E30">
        <w:trPr>
          <w:trHeight w:val="236"/>
        </w:trPr>
        <w:tc>
          <w:tcPr>
            <w:tcW w:w="993" w:type="dxa"/>
            <w:vMerge/>
          </w:tcPr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>0 баллов</w:t>
            </w:r>
          </w:p>
        </w:tc>
        <w:tc>
          <w:tcPr>
            <w:tcW w:w="1559" w:type="dxa"/>
          </w:tcPr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 xml:space="preserve"> 3 балл</w:t>
            </w:r>
          </w:p>
        </w:tc>
        <w:tc>
          <w:tcPr>
            <w:tcW w:w="1984" w:type="dxa"/>
          </w:tcPr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 xml:space="preserve"> 4 балла</w:t>
            </w:r>
          </w:p>
        </w:tc>
        <w:tc>
          <w:tcPr>
            <w:tcW w:w="2127" w:type="dxa"/>
          </w:tcPr>
          <w:p w:rsidR="000F2A44" w:rsidRPr="00C0787B" w:rsidRDefault="000F2A44" w:rsidP="00CD5E30">
            <w:pPr>
              <w:pStyle w:val="a3"/>
              <w:ind w:left="0"/>
              <w:jc w:val="center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t xml:space="preserve"> 5 баллов</w:t>
            </w:r>
          </w:p>
        </w:tc>
      </w:tr>
      <w:tr w:rsidR="000F2A44" w:rsidRPr="00C0787B" w:rsidTr="00CD5E30">
        <w:tc>
          <w:tcPr>
            <w:tcW w:w="993" w:type="dxa"/>
            <w:vMerge w:val="restart"/>
          </w:tcPr>
          <w:p w:rsidR="000F2A44" w:rsidRPr="00C0787B" w:rsidRDefault="000F2A44" w:rsidP="00CD5E30">
            <w:pPr>
              <w:pStyle w:val="a3"/>
              <w:ind w:left="0"/>
              <w:jc w:val="both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b/>
                <w:sz w:val="20"/>
              </w:rPr>
              <w:lastRenderedPageBreak/>
              <w:t>…</w:t>
            </w:r>
          </w:p>
          <w:p w:rsidR="000F2A44" w:rsidRPr="00C0787B" w:rsidRDefault="000F2A44" w:rsidP="00CD5E30">
            <w:pPr>
              <w:pStyle w:val="a3"/>
              <w:ind w:left="0"/>
              <w:jc w:val="both"/>
              <w:rPr>
                <w:rFonts w:ascii="Calibri" w:hAnsi="Calibri"/>
                <w:i/>
                <w:color w:val="FF0000"/>
                <w:sz w:val="20"/>
              </w:rPr>
            </w:pPr>
          </w:p>
        </w:tc>
        <w:tc>
          <w:tcPr>
            <w:tcW w:w="1134" w:type="dxa"/>
          </w:tcPr>
          <w:p w:rsidR="000F2A44" w:rsidRPr="00C0787B" w:rsidRDefault="000F2A44" w:rsidP="00CD5E30">
            <w:pPr>
              <w:pStyle w:val="a3"/>
              <w:ind w:left="0"/>
              <w:jc w:val="both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701" w:type="dxa"/>
          </w:tcPr>
          <w:p w:rsidR="000F2A44" w:rsidRPr="00C0787B" w:rsidRDefault="000F2A44" w:rsidP="00CD5E30">
            <w:pPr>
              <w:pStyle w:val="a3"/>
              <w:ind w:left="0"/>
              <w:rPr>
                <w:rFonts w:ascii="Calibri" w:hAnsi="Calibri"/>
                <w:bCs/>
                <w:sz w:val="20"/>
              </w:rPr>
            </w:pPr>
            <w:r w:rsidRPr="00C0787B">
              <w:rPr>
                <w:rFonts w:ascii="Calibri" w:hAnsi="Calibri"/>
                <w:bCs/>
                <w:sz w:val="20"/>
              </w:rPr>
              <w:t xml:space="preserve">Фрагментарное представление </w:t>
            </w:r>
            <w:r w:rsidRPr="00C0787B">
              <w:rPr>
                <w:rFonts w:ascii="Calibri" w:hAnsi="Calibri"/>
                <w:sz w:val="20"/>
              </w:rPr>
              <w:t xml:space="preserve">о методических основах приведенной разработки </w:t>
            </w:r>
          </w:p>
        </w:tc>
        <w:tc>
          <w:tcPr>
            <w:tcW w:w="1559" w:type="dxa"/>
          </w:tcPr>
          <w:p w:rsidR="000F2A44" w:rsidRPr="00C0787B" w:rsidRDefault="000F2A44" w:rsidP="00CD5E30">
            <w:pPr>
              <w:pStyle w:val="a3"/>
              <w:ind w:left="0"/>
              <w:rPr>
                <w:rFonts w:ascii="Calibri" w:hAnsi="Calibri"/>
                <w:bCs/>
                <w:sz w:val="20"/>
              </w:rPr>
            </w:pPr>
            <w:r w:rsidRPr="00C0787B">
              <w:rPr>
                <w:rFonts w:ascii="Calibri" w:hAnsi="Calibri"/>
                <w:bCs/>
                <w:sz w:val="20"/>
              </w:rPr>
              <w:t xml:space="preserve">Понимание </w:t>
            </w:r>
            <w:r w:rsidRPr="00C0787B">
              <w:rPr>
                <w:rFonts w:ascii="Calibri" w:hAnsi="Calibri"/>
                <w:sz w:val="20"/>
              </w:rPr>
              <w:t xml:space="preserve">методических основ приведенной разработки </w:t>
            </w:r>
          </w:p>
        </w:tc>
        <w:tc>
          <w:tcPr>
            <w:tcW w:w="1984" w:type="dxa"/>
          </w:tcPr>
          <w:p w:rsidR="000F2A44" w:rsidRPr="00C0787B" w:rsidRDefault="000F2A44" w:rsidP="00CD5E30">
            <w:pPr>
              <w:pStyle w:val="a3"/>
              <w:ind w:left="0"/>
              <w:rPr>
                <w:rFonts w:ascii="Calibri" w:hAnsi="Calibri"/>
                <w:bCs/>
                <w:sz w:val="20"/>
              </w:rPr>
            </w:pPr>
            <w:r w:rsidRPr="00C0787B">
              <w:rPr>
                <w:rFonts w:ascii="Calibri" w:hAnsi="Calibri"/>
                <w:bCs/>
                <w:sz w:val="20"/>
              </w:rPr>
              <w:t xml:space="preserve">Полное знание и понимание </w:t>
            </w:r>
            <w:r w:rsidRPr="00C0787B">
              <w:rPr>
                <w:rFonts w:ascii="Calibri" w:hAnsi="Calibri"/>
                <w:sz w:val="20"/>
              </w:rPr>
              <w:t xml:space="preserve">методических основ приведенной разработки </w:t>
            </w:r>
          </w:p>
        </w:tc>
        <w:tc>
          <w:tcPr>
            <w:tcW w:w="2127" w:type="dxa"/>
          </w:tcPr>
          <w:p w:rsidR="000F2A44" w:rsidRPr="00C0787B" w:rsidRDefault="000F2A44" w:rsidP="00CD5E30">
            <w:pPr>
              <w:pStyle w:val="a3"/>
              <w:ind w:left="0"/>
              <w:rPr>
                <w:rFonts w:ascii="Calibri" w:hAnsi="Calibri"/>
                <w:bCs/>
                <w:sz w:val="20"/>
              </w:rPr>
            </w:pPr>
            <w:r w:rsidRPr="00C0787B">
              <w:rPr>
                <w:rFonts w:ascii="Calibri" w:hAnsi="Calibri"/>
                <w:bCs/>
                <w:sz w:val="20"/>
              </w:rPr>
              <w:t xml:space="preserve">Расширенное знание и понимание </w:t>
            </w:r>
            <w:r w:rsidRPr="00C0787B">
              <w:rPr>
                <w:rFonts w:ascii="Calibri" w:hAnsi="Calibri"/>
                <w:sz w:val="20"/>
              </w:rPr>
              <w:t xml:space="preserve">методических основ приведенной разработки </w:t>
            </w:r>
          </w:p>
        </w:tc>
      </w:tr>
      <w:tr w:rsidR="000F2A44" w:rsidRPr="00C0787B" w:rsidTr="00CD5E30">
        <w:tc>
          <w:tcPr>
            <w:tcW w:w="993" w:type="dxa"/>
            <w:vMerge/>
          </w:tcPr>
          <w:p w:rsidR="000F2A44" w:rsidRPr="00C0787B" w:rsidRDefault="000F2A44" w:rsidP="00CD5E30">
            <w:pPr>
              <w:pStyle w:val="a3"/>
              <w:ind w:left="0"/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134" w:type="dxa"/>
          </w:tcPr>
          <w:p w:rsidR="000F2A44" w:rsidRPr="00C0787B" w:rsidRDefault="000F2A44" w:rsidP="00CD5E30">
            <w:pPr>
              <w:pStyle w:val="a3"/>
              <w:ind w:left="0"/>
              <w:jc w:val="both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701" w:type="dxa"/>
          </w:tcPr>
          <w:p w:rsidR="000F2A44" w:rsidRPr="00C0787B" w:rsidRDefault="000F2A44" w:rsidP="00CD5E30">
            <w:pPr>
              <w:pStyle w:val="a3"/>
              <w:ind w:left="0"/>
              <w:rPr>
                <w:rFonts w:ascii="Calibri" w:hAnsi="Calibri"/>
                <w:bCs/>
                <w:sz w:val="20"/>
              </w:rPr>
            </w:pPr>
            <w:r w:rsidRPr="00C0787B">
              <w:rPr>
                <w:rFonts w:ascii="Calibri" w:hAnsi="Calibri"/>
                <w:bCs/>
                <w:sz w:val="20"/>
              </w:rPr>
              <w:t xml:space="preserve">Не </w:t>
            </w:r>
            <w:proofErr w:type="spellStart"/>
            <w:proofErr w:type="gramStart"/>
            <w:r w:rsidRPr="00C0787B">
              <w:rPr>
                <w:rFonts w:ascii="Calibri" w:hAnsi="Calibri"/>
                <w:bCs/>
                <w:sz w:val="20"/>
              </w:rPr>
              <w:t>продемонстри-рованы</w:t>
            </w:r>
            <w:proofErr w:type="spellEnd"/>
            <w:proofErr w:type="gramEnd"/>
            <w:r w:rsidRPr="00C0787B">
              <w:rPr>
                <w:rFonts w:ascii="Calibri" w:hAnsi="Calibri"/>
                <w:bCs/>
                <w:sz w:val="20"/>
              </w:rPr>
              <w:t xml:space="preserve"> элементы умений </w:t>
            </w:r>
            <w:r w:rsidRPr="00C0787B">
              <w:rPr>
                <w:rFonts w:ascii="Calibri" w:hAnsi="Calibri"/>
                <w:sz w:val="20"/>
              </w:rPr>
              <w:t>применять методы, формы и средства обучения</w:t>
            </w:r>
          </w:p>
        </w:tc>
        <w:tc>
          <w:tcPr>
            <w:tcW w:w="1559" w:type="dxa"/>
          </w:tcPr>
          <w:p w:rsidR="000F2A44" w:rsidRPr="00C0787B" w:rsidRDefault="000F2A44" w:rsidP="00CD5E30">
            <w:pPr>
              <w:pStyle w:val="a3"/>
              <w:ind w:left="0"/>
              <w:rPr>
                <w:rFonts w:ascii="Calibri" w:hAnsi="Calibri"/>
                <w:bCs/>
                <w:sz w:val="20"/>
              </w:rPr>
            </w:pPr>
            <w:r w:rsidRPr="00C0787B">
              <w:rPr>
                <w:rFonts w:ascii="Calibri" w:hAnsi="Calibri"/>
                <w:bCs/>
                <w:sz w:val="20"/>
              </w:rPr>
              <w:t xml:space="preserve">В ВКР приведен перечень </w:t>
            </w:r>
            <w:r w:rsidRPr="00C0787B">
              <w:rPr>
                <w:rFonts w:ascii="Calibri" w:hAnsi="Calibri"/>
                <w:sz w:val="20"/>
              </w:rPr>
              <w:t>методов, форм и средств обучения</w:t>
            </w:r>
          </w:p>
          <w:p w:rsidR="000F2A44" w:rsidRPr="00C0787B" w:rsidRDefault="000F2A44" w:rsidP="00CD5E30">
            <w:pPr>
              <w:pStyle w:val="a3"/>
              <w:ind w:left="0"/>
              <w:rPr>
                <w:rFonts w:ascii="Calibri" w:hAnsi="Calibri"/>
                <w:sz w:val="20"/>
              </w:rPr>
            </w:pPr>
          </w:p>
        </w:tc>
        <w:tc>
          <w:tcPr>
            <w:tcW w:w="1984" w:type="dxa"/>
          </w:tcPr>
          <w:p w:rsidR="000F2A44" w:rsidRPr="00C0787B" w:rsidRDefault="000F2A44" w:rsidP="00CD5E30">
            <w:pPr>
              <w:pStyle w:val="a3"/>
              <w:ind w:left="0"/>
              <w:rPr>
                <w:rFonts w:ascii="Calibri" w:hAnsi="Calibri"/>
                <w:bCs/>
                <w:sz w:val="20"/>
              </w:rPr>
            </w:pPr>
            <w:r w:rsidRPr="00C0787B">
              <w:rPr>
                <w:rFonts w:ascii="Calibri" w:hAnsi="Calibri"/>
                <w:bCs/>
                <w:sz w:val="20"/>
              </w:rPr>
              <w:t xml:space="preserve">В ходе апробации разработки </w:t>
            </w:r>
            <w:proofErr w:type="spellStart"/>
            <w:proofErr w:type="gramStart"/>
            <w:r w:rsidRPr="00C0787B">
              <w:rPr>
                <w:rFonts w:ascii="Calibri" w:hAnsi="Calibri"/>
                <w:bCs/>
                <w:sz w:val="20"/>
              </w:rPr>
              <w:t>продемонстри-рованы</w:t>
            </w:r>
            <w:proofErr w:type="spellEnd"/>
            <w:proofErr w:type="gramEnd"/>
            <w:r w:rsidRPr="00C0787B">
              <w:rPr>
                <w:rFonts w:ascii="Calibri" w:hAnsi="Calibri"/>
                <w:bCs/>
                <w:sz w:val="20"/>
              </w:rPr>
              <w:t xml:space="preserve"> умения </w:t>
            </w:r>
            <w:r w:rsidRPr="00C0787B">
              <w:rPr>
                <w:rFonts w:ascii="Calibri" w:hAnsi="Calibri"/>
                <w:sz w:val="20"/>
              </w:rPr>
              <w:t xml:space="preserve">применять </w:t>
            </w:r>
            <w:r w:rsidRPr="00C0787B">
              <w:rPr>
                <w:rFonts w:ascii="Calibri" w:hAnsi="Calibri"/>
                <w:bCs/>
                <w:sz w:val="20"/>
              </w:rPr>
              <w:t xml:space="preserve">отельные </w:t>
            </w:r>
            <w:r w:rsidRPr="00C0787B">
              <w:rPr>
                <w:rFonts w:ascii="Calibri" w:hAnsi="Calibri"/>
                <w:sz w:val="20"/>
              </w:rPr>
              <w:t xml:space="preserve">методы, формы и средства, адекватные целям обучения </w:t>
            </w:r>
          </w:p>
        </w:tc>
        <w:tc>
          <w:tcPr>
            <w:tcW w:w="2127" w:type="dxa"/>
          </w:tcPr>
          <w:p w:rsidR="000F2A44" w:rsidRPr="00C0787B" w:rsidRDefault="000F2A44" w:rsidP="00CD5E30">
            <w:pPr>
              <w:pStyle w:val="a3"/>
              <w:ind w:left="0"/>
              <w:rPr>
                <w:rFonts w:ascii="Calibri" w:hAnsi="Calibri"/>
                <w:bCs/>
                <w:sz w:val="20"/>
              </w:rPr>
            </w:pPr>
            <w:r w:rsidRPr="00C0787B">
              <w:rPr>
                <w:rFonts w:ascii="Calibri" w:hAnsi="Calibri"/>
                <w:bCs/>
                <w:sz w:val="20"/>
              </w:rPr>
              <w:t xml:space="preserve">В ходе апробации разработки продемонстрированы умения </w:t>
            </w:r>
            <w:r w:rsidRPr="00C0787B">
              <w:rPr>
                <w:rFonts w:ascii="Calibri" w:hAnsi="Calibri"/>
                <w:sz w:val="20"/>
              </w:rPr>
              <w:t xml:space="preserve">применять </w:t>
            </w:r>
            <w:r w:rsidRPr="00C0787B">
              <w:rPr>
                <w:rFonts w:ascii="Calibri" w:hAnsi="Calibri"/>
                <w:bCs/>
                <w:sz w:val="20"/>
              </w:rPr>
              <w:t>в системе</w:t>
            </w:r>
            <w:r w:rsidRPr="00C0787B">
              <w:rPr>
                <w:rFonts w:ascii="Calibri" w:hAnsi="Calibri"/>
                <w:sz w:val="20"/>
              </w:rPr>
              <w:t xml:space="preserve"> методы, формы и средства, адекватные целям обучения в соответствии с составленным планом</w:t>
            </w:r>
          </w:p>
        </w:tc>
      </w:tr>
      <w:tr w:rsidR="000F2A44" w:rsidRPr="00C0787B" w:rsidTr="00CD5E30">
        <w:tc>
          <w:tcPr>
            <w:tcW w:w="993" w:type="dxa"/>
            <w:vMerge/>
          </w:tcPr>
          <w:p w:rsidR="000F2A44" w:rsidRPr="00C0787B" w:rsidRDefault="000F2A44" w:rsidP="00CD5E30">
            <w:pPr>
              <w:pStyle w:val="a3"/>
              <w:ind w:left="0"/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134" w:type="dxa"/>
          </w:tcPr>
          <w:p w:rsidR="000F2A44" w:rsidRPr="00C0787B" w:rsidRDefault="000F2A44" w:rsidP="00CD5E30">
            <w:pPr>
              <w:pStyle w:val="a3"/>
              <w:ind w:left="0"/>
              <w:jc w:val="both"/>
              <w:rPr>
                <w:rFonts w:ascii="Calibri" w:hAnsi="Calibri"/>
                <w:b/>
                <w:sz w:val="20"/>
              </w:rPr>
            </w:pPr>
            <w:r w:rsidRPr="00C0787B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701" w:type="dxa"/>
          </w:tcPr>
          <w:p w:rsidR="000F2A44" w:rsidRPr="00C0787B" w:rsidRDefault="000F2A44" w:rsidP="00CD5E30">
            <w:pPr>
              <w:pStyle w:val="a3"/>
              <w:ind w:left="0"/>
              <w:rPr>
                <w:rFonts w:ascii="Calibri" w:hAnsi="Calibri"/>
                <w:bCs/>
                <w:sz w:val="20"/>
              </w:rPr>
            </w:pPr>
            <w:r w:rsidRPr="00C0787B">
              <w:rPr>
                <w:rFonts w:ascii="Calibri" w:hAnsi="Calibri"/>
                <w:sz w:val="20"/>
              </w:rPr>
              <w:t xml:space="preserve">Не представлена информация об апробации  </w:t>
            </w:r>
          </w:p>
        </w:tc>
        <w:tc>
          <w:tcPr>
            <w:tcW w:w="1559" w:type="dxa"/>
          </w:tcPr>
          <w:p w:rsidR="000F2A44" w:rsidRPr="00C0787B" w:rsidRDefault="000F2A44" w:rsidP="00CD5E30">
            <w:pPr>
              <w:pStyle w:val="a3"/>
              <w:ind w:left="0"/>
              <w:rPr>
                <w:rFonts w:ascii="Calibri" w:hAnsi="Calibri"/>
                <w:sz w:val="20"/>
              </w:rPr>
            </w:pPr>
            <w:r w:rsidRPr="00C0787B">
              <w:rPr>
                <w:rFonts w:ascii="Calibri" w:hAnsi="Calibri"/>
                <w:sz w:val="20"/>
              </w:rPr>
              <w:t>Представлен план и возможные формы апробации результатов (апробации не было)</w:t>
            </w:r>
          </w:p>
        </w:tc>
        <w:tc>
          <w:tcPr>
            <w:tcW w:w="1984" w:type="dxa"/>
          </w:tcPr>
          <w:p w:rsidR="000F2A44" w:rsidRPr="00C0787B" w:rsidRDefault="000F2A44" w:rsidP="00CD5E30">
            <w:pPr>
              <w:pStyle w:val="a3"/>
              <w:ind w:left="0"/>
              <w:rPr>
                <w:rFonts w:ascii="Calibri" w:hAnsi="Calibri"/>
                <w:sz w:val="20"/>
              </w:rPr>
            </w:pPr>
            <w:r w:rsidRPr="00C0787B">
              <w:rPr>
                <w:rFonts w:ascii="Calibri" w:hAnsi="Calibri"/>
                <w:sz w:val="20"/>
              </w:rPr>
              <w:t xml:space="preserve">Представлены материалы апробации некоторых </w:t>
            </w:r>
            <w:proofErr w:type="gramStart"/>
            <w:r w:rsidRPr="00C0787B">
              <w:rPr>
                <w:rFonts w:ascii="Calibri" w:hAnsi="Calibri"/>
                <w:sz w:val="20"/>
              </w:rPr>
              <w:t>элементов</w:t>
            </w:r>
            <w:proofErr w:type="gramEnd"/>
            <w:r w:rsidRPr="00C0787B">
              <w:rPr>
                <w:rFonts w:ascii="Calibri" w:hAnsi="Calibri"/>
                <w:sz w:val="20"/>
              </w:rPr>
              <w:t xml:space="preserve"> разработки, дана положительная оценка деятельности</w:t>
            </w:r>
          </w:p>
        </w:tc>
        <w:tc>
          <w:tcPr>
            <w:tcW w:w="2127" w:type="dxa"/>
          </w:tcPr>
          <w:p w:rsidR="000F2A44" w:rsidRPr="00C0787B" w:rsidRDefault="000F2A44" w:rsidP="00CD5E30">
            <w:pPr>
              <w:pStyle w:val="a3"/>
              <w:ind w:left="0"/>
              <w:rPr>
                <w:rFonts w:ascii="Calibri" w:hAnsi="Calibri"/>
                <w:bCs/>
                <w:sz w:val="20"/>
              </w:rPr>
            </w:pPr>
            <w:r w:rsidRPr="00C0787B">
              <w:rPr>
                <w:rFonts w:ascii="Calibri" w:hAnsi="Calibri"/>
                <w:sz w:val="20"/>
              </w:rPr>
              <w:t xml:space="preserve">Представлены материалы апробации разработки и дана высокая оценка деятельности </w:t>
            </w:r>
          </w:p>
        </w:tc>
      </w:tr>
    </w:tbl>
    <w:p w:rsidR="000F2A44" w:rsidRPr="00C0787B" w:rsidRDefault="000F2A44" w:rsidP="000F2A44">
      <w:pPr>
        <w:pStyle w:val="a6"/>
        <w:ind w:firstLine="709"/>
        <w:rPr>
          <w:sz w:val="24"/>
          <w:szCs w:val="24"/>
        </w:rPr>
      </w:pPr>
    </w:p>
    <w:p w:rsidR="000F2A44" w:rsidRPr="00C0787B" w:rsidRDefault="000F2A44" w:rsidP="000F2A44">
      <w:pPr>
        <w:jc w:val="both"/>
        <w:rPr>
          <w:rFonts w:ascii="Calibri" w:hAnsi="Calibri"/>
          <w:b/>
        </w:rPr>
      </w:pPr>
      <w:r w:rsidRPr="00C0787B">
        <w:rPr>
          <w:rFonts w:ascii="Calibri" w:hAnsi="Calibri"/>
          <w:b/>
        </w:rPr>
        <w:t>Критерии оценки:</w:t>
      </w:r>
    </w:p>
    <w:p w:rsidR="000F2A44" w:rsidRPr="00C0787B" w:rsidRDefault="000F2A44" w:rsidP="000F2A44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>Максимально возможное количество баллов определяется по формуле:</w:t>
      </w:r>
    </w:p>
    <w:p w:rsidR="000F2A44" w:rsidRPr="00C0787B" w:rsidRDefault="000F2A44" w:rsidP="000F2A44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  <w:b/>
          <w:bCs/>
          <w:position w:val="-14"/>
        </w:rPr>
        <w:object w:dxaOrig="32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20.25pt" o:ole="">
            <v:imagedata r:id="rId6" o:title=""/>
          </v:shape>
          <o:OLEObject Type="Embed" ProgID="Equation.3" ShapeID="_x0000_i1025" DrawAspect="Content" ObjectID="_1759651517" r:id="rId7"/>
        </w:object>
      </w:r>
      <w:r w:rsidRPr="00C0787B">
        <w:rPr>
          <w:rFonts w:ascii="Calibri" w:hAnsi="Calibri"/>
        </w:rPr>
        <w:t xml:space="preserve">, где </w:t>
      </w:r>
      <w:r w:rsidRPr="00C0787B">
        <w:rPr>
          <w:rFonts w:ascii="Calibri" w:hAnsi="Calibri"/>
          <w:i/>
          <w:lang w:val="en-US"/>
        </w:rPr>
        <w:t>n</w:t>
      </w:r>
      <w:r w:rsidRPr="00C0787B">
        <w:rPr>
          <w:rFonts w:ascii="Calibri" w:hAnsi="Calibri"/>
        </w:rPr>
        <w:t xml:space="preserve"> – количество дескрипторов оценивания.</w:t>
      </w:r>
    </w:p>
    <w:p w:rsidR="000F2A44" w:rsidRPr="00C0787B" w:rsidRDefault="000F2A44" w:rsidP="000F2A44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>Общая оценка результатов выполнения заданий оценочного средства осуществляется на основе суммирования полученных баллов и соотнесения полученной суммы с характеристикой результата обучения:</w:t>
      </w:r>
    </w:p>
    <w:p w:rsidR="000F2A44" w:rsidRPr="00C0787B" w:rsidRDefault="000F2A44" w:rsidP="000F2A44">
      <w:pPr>
        <w:pStyle w:val="a3"/>
        <w:ind w:left="0" w:firstLine="709"/>
        <w:jc w:val="both"/>
        <w:rPr>
          <w:rFonts w:ascii="Calibri" w:hAnsi="Calibri"/>
          <w:b/>
          <w:i/>
        </w:rPr>
      </w:pPr>
      <w:r w:rsidRPr="00C0787B">
        <w:rPr>
          <w:rFonts w:ascii="Calibri" w:hAnsi="Calibri"/>
        </w:rPr>
        <w:t xml:space="preserve"> </w:t>
      </w:r>
      <w:r w:rsidRPr="00C0787B">
        <w:rPr>
          <w:rFonts w:ascii="Calibri" w:hAnsi="Calibri"/>
          <w:b/>
          <w:i/>
        </w:rPr>
        <w:t>дифференцированная оценка:</w:t>
      </w:r>
    </w:p>
    <w:p w:rsidR="000F2A44" w:rsidRPr="00C0787B" w:rsidRDefault="000F2A44" w:rsidP="000F2A44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>90 -100 % баллов – оценка «отлично»,</w:t>
      </w:r>
    </w:p>
    <w:p w:rsidR="000F2A44" w:rsidRPr="00C0787B" w:rsidRDefault="000F2A44" w:rsidP="000F2A44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>75 - 89 % баллов – оценка «хорошо»,</w:t>
      </w:r>
    </w:p>
    <w:p w:rsidR="000F2A44" w:rsidRPr="00C0787B" w:rsidRDefault="000F2A44" w:rsidP="000F2A44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>60- 74 % баллов – оценка «удовлетворительно»,</w:t>
      </w:r>
    </w:p>
    <w:p w:rsidR="000F2A44" w:rsidRPr="00C0787B" w:rsidRDefault="000F2A44" w:rsidP="000F2A44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>0 – 59 % баллов – оценка «неудовлетворительно».</w:t>
      </w:r>
    </w:p>
    <w:p w:rsidR="000F2A44" w:rsidRPr="00C0787B" w:rsidRDefault="000F2A44" w:rsidP="000F2A44">
      <w:pPr>
        <w:pStyle w:val="a3"/>
        <w:ind w:left="0" w:firstLine="709"/>
        <w:jc w:val="both"/>
        <w:rPr>
          <w:rFonts w:ascii="Calibri" w:hAnsi="Calibri"/>
        </w:rPr>
      </w:pPr>
    </w:p>
    <w:p w:rsidR="000F2A44" w:rsidRPr="00C0787B" w:rsidRDefault="000F2A44" w:rsidP="000F2A44">
      <w:pPr>
        <w:pStyle w:val="a3"/>
        <w:ind w:left="0" w:firstLine="709"/>
        <w:jc w:val="both"/>
        <w:rPr>
          <w:rFonts w:ascii="Calibri" w:hAnsi="Calibri"/>
        </w:rPr>
      </w:pPr>
      <w:r w:rsidRPr="00C0787B">
        <w:rPr>
          <w:rFonts w:ascii="Calibri" w:hAnsi="Calibri"/>
        </w:rPr>
        <w:t xml:space="preserve">Процент набранных баллов определяется по формуле: </w:t>
      </w:r>
    </w:p>
    <w:p w:rsidR="000F2A44" w:rsidRPr="00C0787B" w:rsidRDefault="000F2A44" w:rsidP="000F2A44">
      <w:pPr>
        <w:pStyle w:val="a3"/>
        <w:ind w:left="0"/>
        <w:jc w:val="center"/>
        <w:rPr>
          <w:rFonts w:ascii="Calibri" w:hAnsi="Calibri"/>
          <w:b/>
          <w:bCs/>
        </w:rPr>
      </w:pPr>
      <w:r w:rsidRPr="00C0787B">
        <w:rPr>
          <w:rFonts w:ascii="Calibri" w:hAnsi="Calibri"/>
          <w:b/>
          <w:bCs/>
          <w:position w:val="-32"/>
        </w:rPr>
        <w:object w:dxaOrig="3320" w:dyaOrig="760">
          <v:shape id="_x0000_i1026" type="#_x0000_t75" style="width:165.75pt;height:38.25pt" o:ole="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6" DrawAspect="Content" ObjectID="_1759651518" r:id="rId9"/>
        </w:object>
      </w:r>
    </w:p>
    <w:p w:rsidR="000F2A44" w:rsidRPr="00C0787B" w:rsidRDefault="000F2A44" w:rsidP="000F2A44">
      <w:pPr>
        <w:pStyle w:val="a3"/>
        <w:ind w:left="0"/>
        <w:jc w:val="center"/>
        <w:rPr>
          <w:rFonts w:ascii="Calibri" w:hAnsi="Calibri"/>
          <w:b/>
          <w:bCs/>
        </w:rPr>
      </w:pPr>
    </w:p>
    <w:p w:rsidR="000F2A44" w:rsidRPr="00C0787B" w:rsidRDefault="000F2A44" w:rsidP="000F2A44">
      <w:pPr>
        <w:pStyle w:val="a3"/>
        <w:ind w:left="0"/>
        <w:jc w:val="both"/>
        <w:rPr>
          <w:rFonts w:ascii="Calibri" w:hAnsi="Calibri"/>
        </w:rPr>
      </w:pPr>
      <w:r w:rsidRPr="00C0787B">
        <w:rPr>
          <w:rFonts w:ascii="Calibri" w:hAnsi="Calibri"/>
        </w:rPr>
        <w:t>Разработчики оценочного средства: __________________________________</w:t>
      </w:r>
    </w:p>
    <w:p w:rsidR="000F2A44" w:rsidRPr="00C0787B" w:rsidRDefault="000F2A44" w:rsidP="000F2A44">
      <w:pPr>
        <w:rPr>
          <w:rFonts w:ascii="Calibri" w:hAnsi="Calibri"/>
          <w:bCs/>
          <w:i/>
          <w:iCs/>
          <w:sz w:val="22"/>
          <w:szCs w:val="22"/>
        </w:rPr>
      </w:pPr>
    </w:p>
    <w:p w:rsidR="00764CC0" w:rsidRPr="000F2A44" w:rsidRDefault="00764CC0" w:rsidP="000F2A44"/>
    <w:sectPr w:rsidR="00764CC0" w:rsidRPr="000F2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E5EE9"/>
    <w:multiLevelType w:val="multilevel"/>
    <w:tmpl w:val="CCD0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D919D7"/>
    <w:multiLevelType w:val="hybridMultilevel"/>
    <w:tmpl w:val="D2D489D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837315"/>
    <w:multiLevelType w:val="hybridMultilevel"/>
    <w:tmpl w:val="7FAC5BD2"/>
    <w:lvl w:ilvl="0" w:tplc="EF30B2E0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F2A44"/>
    <w:rsid w:val="00141801"/>
    <w:rsid w:val="00764CC0"/>
    <w:rsid w:val="009E512A"/>
    <w:rsid w:val="00CC11CE"/>
    <w:rsid w:val="00DB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801"/>
    <w:pPr>
      <w:ind w:left="720"/>
      <w:contextualSpacing/>
    </w:pPr>
  </w:style>
  <w:style w:type="paragraph" w:styleId="a5">
    <w:name w:val="Normal (Web)"/>
    <w:basedOn w:val="a"/>
    <w:uiPriority w:val="99"/>
    <w:rsid w:val="00DB0DD0"/>
    <w:pPr>
      <w:suppressAutoHyphens/>
      <w:spacing w:before="280" w:after="119"/>
    </w:pPr>
    <w:rPr>
      <w:szCs w:val="24"/>
      <w:lang w:eastAsia="ar-SA"/>
    </w:rPr>
  </w:style>
  <w:style w:type="character" w:customStyle="1" w:styleId="a4">
    <w:name w:val="Абзац списка Знак"/>
    <w:link w:val="a3"/>
    <w:uiPriority w:val="34"/>
    <w:qFormat/>
    <w:locked/>
    <w:rsid w:val="00DB0D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CC11CE"/>
    <w:pPr>
      <w:ind w:left="720"/>
      <w:contextualSpacing/>
    </w:pPr>
    <w:rPr>
      <w:sz w:val="20"/>
    </w:rPr>
  </w:style>
  <w:style w:type="paragraph" w:customStyle="1" w:styleId="ListParagraph">
    <w:name w:val="List Paragraph"/>
    <w:basedOn w:val="a"/>
    <w:rsid w:val="000F2A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99"/>
    <w:qFormat/>
    <w:rsid w:val="000F2A4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801"/>
    <w:pPr>
      <w:ind w:left="720"/>
      <w:contextualSpacing/>
    </w:pPr>
  </w:style>
  <w:style w:type="paragraph" w:styleId="a5">
    <w:name w:val="Normal (Web)"/>
    <w:basedOn w:val="a"/>
    <w:uiPriority w:val="99"/>
    <w:rsid w:val="00DB0DD0"/>
    <w:pPr>
      <w:suppressAutoHyphens/>
      <w:spacing w:before="280" w:after="119"/>
    </w:pPr>
    <w:rPr>
      <w:szCs w:val="24"/>
      <w:lang w:eastAsia="ar-SA"/>
    </w:rPr>
  </w:style>
  <w:style w:type="character" w:customStyle="1" w:styleId="a4">
    <w:name w:val="Абзац списка Знак"/>
    <w:link w:val="a3"/>
    <w:uiPriority w:val="34"/>
    <w:qFormat/>
    <w:locked/>
    <w:rsid w:val="00DB0D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CC11CE"/>
    <w:pPr>
      <w:ind w:left="720"/>
      <w:contextualSpacing/>
    </w:pPr>
    <w:rPr>
      <w:sz w:val="20"/>
    </w:rPr>
  </w:style>
  <w:style w:type="paragraph" w:customStyle="1" w:styleId="ListParagraph">
    <w:name w:val="List Paragraph"/>
    <w:basedOn w:val="a"/>
    <w:rsid w:val="000F2A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99"/>
    <w:qFormat/>
    <w:rsid w:val="000F2A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2023-10-24T06:19:00Z</dcterms:created>
  <dcterms:modified xsi:type="dcterms:W3CDTF">2023-10-24T06:19:00Z</dcterms:modified>
</cp:coreProperties>
</file>