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BC6" w:rsidRPr="0030669B" w:rsidRDefault="00783BC6" w:rsidP="00783BC6">
      <w:pPr>
        <w:spacing w:before="120" w:after="120" w:line="360" w:lineRule="auto"/>
        <w:jc w:val="center"/>
        <w:rPr>
          <w:sz w:val="28"/>
          <w:szCs w:val="28"/>
        </w:rPr>
      </w:pPr>
      <w:bookmarkStart w:id="0" w:name="_GoBack"/>
      <w:bookmarkEnd w:id="0"/>
      <w:r w:rsidRPr="0030669B">
        <w:rPr>
          <w:sz w:val="28"/>
          <w:szCs w:val="28"/>
        </w:rPr>
        <w:t xml:space="preserve">Пример оформления рецензии на научную статью Иванова И.И. </w:t>
      </w:r>
      <w:r w:rsidRPr="0030669B">
        <w:rPr>
          <w:sz w:val="28"/>
          <w:szCs w:val="28"/>
        </w:rPr>
        <w:br/>
        <w:t xml:space="preserve">«НАЗВАНИЕ СТАТЬИ» </w:t>
      </w:r>
    </w:p>
    <w:p w:rsidR="00783BC6" w:rsidRPr="0030669B" w:rsidRDefault="00783BC6" w:rsidP="00783BC6">
      <w:pPr>
        <w:tabs>
          <w:tab w:val="left" w:pos="1134"/>
        </w:tabs>
        <w:contextualSpacing/>
        <w:jc w:val="center"/>
        <w:rPr>
          <w:sz w:val="28"/>
          <w:szCs w:val="28"/>
        </w:rPr>
      </w:pPr>
    </w:p>
    <w:p w:rsidR="00783BC6" w:rsidRPr="0030669B" w:rsidRDefault="00783BC6" w:rsidP="00783BC6">
      <w:pPr>
        <w:tabs>
          <w:tab w:val="left" w:pos="1134"/>
        </w:tabs>
        <w:spacing w:line="288" w:lineRule="auto"/>
        <w:ind w:firstLine="709"/>
        <w:contextualSpacing/>
        <w:jc w:val="both"/>
        <w:rPr>
          <w:sz w:val="28"/>
          <w:szCs w:val="28"/>
        </w:rPr>
      </w:pPr>
      <w:r w:rsidRPr="0030669B">
        <w:rPr>
          <w:sz w:val="28"/>
          <w:szCs w:val="28"/>
        </w:rPr>
        <w:t xml:space="preserve">Научная статья посвящена </w:t>
      </w:r>
      <w:r w:rsidRPr="0030669B">
        <w:rPr>
          <w:rFonts w:eastAsia="Calibri"/>
          <w:sz w:val="28"/>
          <w:szCs w:val="28"/>
        </w:rPr>
        <w:t>особенностям ….</w:t>
      </w:r>
    </w:p>
    <w:p w:rsidR="00783BC6" w:rsidRPr="0030669B" w:rsidRDefault="00783BC6" w:rsidP="00783BC6">
      <w:pPr>
        <w:spacing w:line="288" w:lineRule="auto"/>
        <w:ind w:firstLine="709"/>
        <w:jc w:val="both"/>
        <w:rPr>
          <w:sz w:val="28"/>
          <w:szCs w:val="28"/>
        </w:rPr>
      </w:pPr>
      <w:r w:rsidRPr="0030669B">
        <w:rPr>
          <w:i/>
          <w:sz w:val="28"/>
          <w:szCs w:val="28"/>
        </w:rPr>
        <w:t xml:space="preserve">Актуальность </w:t>
      </w:r>
      <w:r w:rsidRPr="0030669B">
        <w:rPr>
          <w:sz w:val="28"/>
          <w:szCs w:val="28"/>
        </w:rPr>
        <w:t xml:space="preserve">статьи </w:t>
      </w:r>
      <w:r w:rsidRPr="0030669B">
        <w:rPr>
          <w:rFonts w:eastAsia="Calibri"/>
          <w:sz w:val="28"/>
          <w:szCs w:val="28"/>
        </w:rPr>
        <w:t>связана с такими факторами, как….</w:t>
      </w:r>
    </w:p>
    <w:p w:rsidR="00783BC6" w:rsidRPr="0030669B" w:rsidRDefault="00783BC6" w:rsidP="00783BC6">
      <w:pPr>
        <w:spacing w:line="288" w:lineRule="auto"/>
        <w:ind w:firstLine="709"/>
        <w:jc w:val="both"/>
        <w:rPr>
          <w:sz w:val="28"/>
          <w:szCs w:val="28"/>
        </w:rPr>
      </w:pPr>
      <w:r w:rsidRPr="0030669B">
        <w:rPr>
          <w:i/>
          <w:sz w:val="28"/>
          <w:szCs w:val="28"/>
        </w:rPr>
        <w:t>Научная новизна</w:t>
      </w:r>
      <w:r w:rsidRPr="0030669B">
        <w:rPr>
          <w:sz w:val="28"/>
          <w:szCs w:val="28"/>
        </w:rPr>
        <w:t xml:space="preserve"> состоит в….</w:t>
      </w:r>
    </w:p>
    <w:p w:rsidR="00783BC6" w:rsidRPr="0030669B" w:rsidRDefault="00783BC6" w:rsidP="00783BC6">
      <w:pPr>
        <w:spacing w:line="288" w:lineRule="auto"/>
        <w:ind w:firstLine="709"/>
        <w:jc w:val="both"/>
        <w:rPr>
          <w:sz w:val="28"/>
          <w:szCs w:val="28"/>
        </w:rPr>
      </w:pPr>
      <w:r w:rsidRPr="0030669B">
        <w:rPr>
          <w:i/>
          <w:sz w:val="28"/>
          <w:szCs w:val="28"/>
        </w:rPr>
        <w:t>Практическую значимость</w:t>
      </w:r>
      <w:r w:rsidRPr="0030669B">
        <w:rPr>
          <w:sz w:val="28"/>
          <w:szCs w:val="28"/>
        </w:rPr>
        <w:t xml:space="preserve"> представленного материала определяет…</w:t>
      </w:r>
      <w:r w:rsidRPr="0030669B">
        <w:rPr>
          <w:rFonts w:eastAsia="Calibri"/>
          <w:sz w:val="28"/>
          <w:szCs w:val="28"/>
        </w:rPr>
        <w:t>.</w:t>
      </w:r>
    </w:p>
    <w:p w:rsidR="00783BC6" w:rsidRPr="0030669B" w:rsidRDefault="00783BC6" w:rsidP="00783BC6">
      <w:pPr>
        <w:tabs>
          <w:tab w:val="left" w:pos="709"/>
        </w:tabs>
        <w:spacing w:line="288" w:lineRule="auto"/>
        <w:ind w:firstLine="709"/>
        <w:jc w:val="both"/>
        <w:rPr>
          <w:sz w:val="28"/>
          <w:szCs w:val="28"/>
        </w:rPr>
      </w:pPr>
      <w:r w:rsidRPr="0030669B">
        <w:rPr>
          <w:sz w:val="28"/>
          <w:szCs w:val="28"/>
        </w:rPr>
        <w:t>Статья хорошо структурирована, написана научным языком, выводы логичны, литература соответствует заявленной тематике.</w:t>
      </w:r>
    </w:p>
    <w:p w:rsidR="00783BC6" w:rsidRPr="0030669B" w:rsidRDefault="00783BC6" w:rsidP="00783BC6">
      <w:pPr>
        <w:spacing w:line="288" w:lineRule="auto"/>
        <w:ind w:firstLine="709"/>
        <w:jc w:val="both"/>
        <w:rPr>
          <w:sz w:val="28"/>
          <w:szCs w:val="28"/>
        </w:rPr>
      </w:pPr>
      <w:r w:rsidRPr="0030669B">
        <w:rPr>
          <w:sz w:val="28"/>
          <w:szCs w:val="28"/>
        </w:rPr>
        <w:t>Статья имеет существенную научную значимость, может быть полезна ученым</w:t>
      </w:r>
      <w:r w:rsidRPr="0030669B">
        <w:rPr>
          <w:sz w:val="28"/>
          <w:szCs w:val="28"/>
        </w:rPr>
        <w:noBreakHyphen/>
        <w:t>исследователям проблем образования, соответствует всем предъявляемым требованиям к работам такого рода и может быть принята к опубликованию.</w:t>
      </w:r>
    </w:p>
    <w:p w:rsidR="00783BC6" w:rsidRPr="0030669B" w:rsidRDefault="00783BC6" w:rsidP="00783BC6">
      <w:pPr>
        <w:ind w:firstLine="709"/>
        <w:jc w:val="both"/>
        <w:rPr>
          <w:sz w:val="28"/>
          <w:szCs w:val="28"/>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113"/>
      </w:tblGrid>
      <w:tr w:rsidR="00962A18" w:rsidRPr="0030669B" w:rsidTr="00962A18">
        <w:tc>
          <w:tcPr>
            <w:tcW w:w="6232" w:type="dxa"/>
          </w:tcPr>
          <w:p w:rsidR="00962A18" w:rsidRPr="0030669B" w:rsidRDefault="00962A18" w:rsidP="00962A18">
            <w:pPr>
              <w:jc w:val="both"/>
              <w:rPr>
                <w:sz w:val="28"/>
                <w:szCs w:val="28"/>
              </w:rPr>
            </w:pPr>
            <w:r w:rsidRPr="0030669B">
              <w:rPr>
                <w:sz w:val="28"/>
                <w:szCs w:val="28"/>
              </w:rPr>
              <w:t xml:space="preserve">Доктор педагогических наук, </w:t>
            </w:r>
          </w:p>
          <w:p w:rsidR="00962A18" w:rsidRPr="0030669B" w:rsidRDefault="00962A18" w:rsidP="0030669B">
            <w:pPr>
              <w:rPr>
                <w:rFonts w:cs="Calibri"/>
                <w:sz w:val="28"/>
                <w:szCs w:val="28"/>
              </w:rPr>
            </w:pPr>
            <w:r w:rsidRPr="0030669B">
              <w:rPr>
                <w:sz w:val="28"/>
                <w:szCs w:val="28"/>
              </w:rPr>
              <w:t xml:space="preserve">профессор, </w:t>
            </w:r>
            <w:r w:rsidRPr="0030669B">
              <w:rPr>
                <w:rFonts w:cs="Calibri"/>
                <w:sz w:val="28"/>
                <w:szCs w:val="28"/>
              </w:rPr>
              <w:t xml:space="preserve">завкафедрой педагогики </w:t>
            </w:r>
            <w:r w:rsidR="0030669B">
              <w:rPr>
                <w:rFonts w:cs="Calibri"/>
                <w:sz w:val="28"/>
                <w:szCs w:val="28"/>
              </w:rPr>
              <w:br/>
              <w:t xml:space="preserve">Пермского государственного национального </w:t>
            </w:r>
            <w:r w:rsidR="0030669B">
              <w:rPr>
                <w:rFonts w:cs="Calibri"/>
                <w:sz w:val="28"/>
                <w:szCs w:val="28"/>
              </w:rPr>
              <w:br/>
              <w:t>исследовательского университета</w:t>
            </w:r>
            <w:r w:rsidRPr="0030669B">
              <w:rPr>
                <w:rFonts w:cs="Calibri"/>
                <w:sz w:val="28"/>
                <w:szCs w:val="28"/>
              </w:rPr>
              <w:t>,</w:t>
            </w:r>
          </w:p>
          <w:p w:rsidR="00962A18" w:rsidRPr="0030669B" w:rsidRDefault="00962A18" w:rsidP="00962A18">
            <w:pPr>
              <w:jc w:val="both"/>
              <w:rPr>
                <w:sz w:val="28"/>
                <w:szCs w:val="28"/>
              </w:rPr>
            </w:pPr>
            <w:r w:rsidRPr="0030669B">
              <w:rPr>
                <w:rFonts w:cs="Calibri"/>
                <w:sz w:val="28"/>
                <w:szCs w:val="28"/>
              </w:rPr>
              <w:t xml:space="preserve">профессор кафедры педагогики </w:t>
            </w:r>
          </w:p>
          <w:p w:rsidR="00962A18" w:rsidRPr="0030669B" w:rsidRDefault="00962A18" w:rsidP="0030669B">
            <w:pPr>
              <w:rPr>
                <w:sz w:val="28"/>
                <w:szCs w:val="28"/>
              </w:rPr>
            </w:pPr>
            <w:r w:rsidRPr="0030669B">
              <w:rPr>
                <w:rFonts w:cs="Calibri"/>
                <w:sz w:val="28"/>
                <w:szCs w:val="28"/>
              </w:rPr>
              <w:t xml:space="preserve">и психологии </w:t>
            </w:r>
            <w:r w:rsidR="0030669B">
              <w:rPr>
                <w:rFonts w:cs="Calibri"/>
                <w:sz w:val="28"/>
                <w:szCs w:val="28"/>
              </w:rPr>
              <w:t xml:space="preserve">Пермского государственного </w:t>
            </w:r>
            <w:r w:rsidR="0030669B">
              <w:rPr>
                <w:rFonts w:cs="Calibri"/>
                <w:sz w:val="28"/>
                <w:szCs w:val="28"/>
              </w:rPr>
              <w:br/>
              <w:t>гуманитарно-педагогического университета</w:t>
            </w:r>
          </w:p>
        </w:tc>
        <w:tc>
          <w:tcPr>
            <w:tcW w:w="3113" w:type="dxa"/>
          </w:tcPr>
          <w:p w:rsidR="00962A18" w:rsidRPr="0030669B" w:rsidRDefault="00962A18" w:rsidP="00962A18">
            <w:pPr>
              <w:jc w:val="both"/>
              <w:rPr>
                <w:rFonts w:cs="Calibri"/>
                <w:sz w:val="28"/>
                <w:szCs w:val="28"/>
              </w:rPr>
            </w:pPr>
          </w:p>
          <w:p w:rsidR="00962A18" w:rsidRPr="0030669B" w:rsidRDefault="00962A18" w:rsidP="00962A18">
            <w:pPr>
              <w:jc w:val="both"/>
              <w:rPr>
                <w:rFonts w:cs="Calibri"/>
                <w:sz w:val="28"/>
                <w:szCs w:val="28"/>
              </w:rPr>
            </w:pPr>
          </w:p>
          <w:p w:rsidR="0030669B" w:rsidRDefault="0030669B" w:rsidP="00962A18">
            <w:pPr>
              <w:jc w:val="both"/>
              <w:rPr>
                <w:rFonts w:cs="Calibri"/>
                <w:sz w:val="28"/>
                <w:szCs w:val="28"/>
              </w:rPr>
            </w:pPr>
          </w:p>
          <w:p w:rsidR="0030669B" w:rsidRDefault="0030669B" w:rsidP="00962A18">
            <w:pPr>
              <w:jc w:val="both"/>
              <w:rPr>
                <w:rFonts w:cs="Calibri"/>
                <w:sz w:val="28"/>
                <w:szCs w:val="28"/>
              </w:rPr>
            </w:pPr>
          </w:p>
          <w:p w:rsidR="0030669B" w:rsidRDefault="0030669B" w:rsidP="00962A18">
            <w:pPr>
              <w:jc w:val="both"/>
              <w:rPr>
                <w:rFonts w:cs="Calibri"/>
                <w:sz w:val="28"/>
                <w:szCs w:val="28"/>
              </w:rPr>
            </w:pPr>
          </w:p>
          <w:p w:rsidR="00962A18" w:rsidRPr="0030669B" w:rsidRDefault="00962A18" w:rsidP="00962A18">
            <w:pPr>
              <w:jc w:val="both"/>
              <w:rPr>
                <w:sz w:val="28"/>
                <w:szCs w:val="28"/>
              </w:rPr>
            </w:pPr>
            <w:r w:rsidRPr="0030669B">
              <w:rPr>
                <w:rFonts w:cs="Calibri"/>
                <w:sz w:val="28"/>
                <w:szCs w:val="28"/>
              </w:rPr>
              <w:t xml:space="preserve">Косолапова </w:t>
            </w:r>
          </w:p>
          <w:p w:rsidR="00962A18" w:rsidRPr="0030669B" w:rsidRDefault="00962A18" w:rsidP="00962A18">
            <w:pPr>
              <w:jc w:val="both"/>
              <w:rPr>
                <w:sz w:val="28"/>
                <w:szCs w:val="28"/>
              </w:rPr>
            </w:pPr>
            <w:r w:rsidRPr="0030669B">
              <w:rPr>
                <w:rFonts w:cs="Calibri"/>
                <w:sz w:val="28"/>
                <w:szCs w:val="28"/>
              </w:rPr>
              <w:t>Лариса</w:t>
            </w:r>
            <w:r w:rsidRPr="0030669B">
              <w:rPr>
                <w:rFonts w:cs="Calibri"/>
                <w:sz w:val="28"/>
                <w:szCs w:val="28"/>
                <w:lang w:val="en-US"/>
              </w:rPr>
              <w:t xml:space="preserve"> </w:t>
            </w:r>
            <w:r w:rsidRPr="0030669B">
              <w:rPr>
                <w:rFonts w:cs="Calibri"/>
                <w:sz w:val="28"/>
                <w:szCs w:val="28"/>
              </w:rPr>
              <w:t>Александровна</w:t>
            </w:r>
          </w:p>
        </w:tc>
      </w:tr>
      <w:tr w:rsidR="00962A18" w:rsidRPr="0030669B" w:rsidTr="00962A18">
        <w:tc>
          <w:tcPr>
            <w:tcW w:w="6232" w:type="dxa"/>
          </w:tcPr>
          <w:p w:rsidR="00962A18" w:rsidRPr="0030669B" w:rsidRDefault="00962A18" w:rsidP="00962A18">
            <w:pPr>
              <w:spacing w:after="11" w:line="247" w:lineRule="auto"/>
              <w:ind w:right="130"/>
              <w:rPr>
                <w:color w:val="000000"/>
                <w:sz w:val="28"/>
                <w:szCs w:val="28"/>
                <w:lang w:val="en-US"/>
              </w:rPr>
            </w:pPr>
          </w:p>
          <w:p w:rsidR="00962A18" w:rsidRPr="0030669B" w:rsidRDefault="00962A18" w:rsidP="00962A18">
            <w:pPr>
              <w:spacing w:after="11" w:line="247" w:lineRule="auto"/>
              <w:ind w:right="130"/>
              <w:rPr>
                <w:color w:val="000000"/>
                <w:sz w:val="28"/>
                <w:szCs w:val="28"/>
                <w:lang w:val="en-US"/>
              </w:rPr>
            </w:pPr>
            <w:r w:rsidRPr="0030669B">
              <w:rPr>
                <w:color w:val="000000"/>
                <w:sz w:val="28"/>
                <w:szCs w:val="28"/>
                <w:lang w:val="en-US"/>
              </w:rPr>
              <w:t xml:space="preserve">PhD, Professor, </w:t>
            </w:r>
          </w:p>
          <w:p w:rsidR="00962A18" w:rsidRPr="0030669B" w:rsidRDefault="00962A18" w:rsidP="00962A18">
            <w:pPr>
              <w:spacing w:after="11" w:line="247" w:lineRule="auto"/>
              <w:ind w:right="130"/>
              <w:rPr>
                <w:color w:val="000000"/>
                <w:sz w:val="28"/>
                <w:szCs w:val="28"/>
                <w:lang w:val="en-US"/>
              </w:rPr>
            </w:pPr>
            <w:r w:rsidRPr="0030669B">
              <w:rPr>
                <w:color w:val="000000"/>
                <w:sz w:val="28"/>
                <w:szCs w:val="28"/>
                <w:lang w:val="en-US"/>
              </w:rPr>
              <w:t xml:space="preserve">Head of the Department of Pedagogy of the Perm State University,  </w:t>
            </w:r>
          </w:p>
          <w:p w:rsidR="00962A18" w:rsidRPr="0030669B" w:rsidRDefault="00962A18" w:rsidP="00962A18">
            <w:pPr>
              <w:spacing w:after="5" w:line="268" w:lineRule="auto"/>
              <w:ind w:left="-15" w:right="13"/>
              <w:rPr>
                <w:color w:val="000000"/>
                <w:sz w:val="28"/>
                <w:szCs w:val="28"/>
                <w:lang w:val="en-US"/>
              </w:rPr>
            </w:pPr>
            <w:r w:rsidRPr="0030669B">
              <w:rPr>
                <w:color w:val="000000"/>
                <w:sz w:val="28"/>
                <w:szCs w:val="28"/>
                <w:lang w:val="en-US"/>
              </w:rPr>
              <w:t xml:space="preserve">Professor of the Department of Pedagogy </w:t>
            </w:r>
            <w:r w:rsidR="00CB1DBB" w:rsidRPr="0030669B">
              <w:rPr>
                <w:color w:val="000000"/>
                <w:sz w:val="28"/>
                <w:szCs w:val="28"/>
                <w:lang w:val="en-US"/>
              </w:rPr>
              <w:br/>
            </w:r>
            <w:r w:rsidRPr="0030669B">
              <w:rPr>
                <w:color w:val="000000"/>
                <w:sz w:val="28"/>
                <w:szCs w:val="28"/>
                <w:lang w:val="en-US"/>
              </w:rPr>
              <w:t>and Psychology of the Perm Humanitarian-</w:t>
            </w:r>
            <w:r w:rsidR="00CB1DBB" w:rsidRPr="0030669B">
              <w:rPr>
                <w:color w:val="000000"/>
                <w:sz w:val="28"/>
                <w:szCs w:val="28"/>
                <w:lang w:val="en-US"/>
              </w:rPr>
              <w:br/>
            </w:r>
            <w:r w:rsidRPr="0030669B">
              <w:rPr>
                <w:color w:val="000000"/>
                <w:sz w:val="28"/>
                <w:szCs w:val="28"/>
                <w:lang w:val="en-US"/>
              </w:rPr>
              <w:t>Pedagogical University</w:t>
            </w:r>
          </w:p>
          <w:p w:rsidR="00962A18" w:rsidRPr="0030669B" w:rsidRDefault="00962A18" w:rsidP="00962A18">
            <w:pPr>
              <w:jc w:val="both"/>
              <w:rPr>
                <w:sz w:val="28"/>
                <w:szCs w:val="28"/>
                <w:lang w:val="en-US"/>
              </w:rPr>
            </w:pPr>
            <w:r w:rsidRPr="0030669B">
              <w:rPr>
                <w:color w:val="000000"/>
                <w:sz w:val="28"/>
                <w:szCs w:val="28"/>
                <w:lang w:val="en-US"/>
              </w:rPr>
              <w:t>Professor of the Department of Military Pedagogy and Psychology, Perm Military Institute of the National Guard Troops of the Russian Federation</w:t>
            </w:r>
          </w:p>
        </w:tc>
        <w:tc>
          <w:tcPr>
            <w:tcW w:w="3113" w:type="dxa"/>
          </w:tcPr>
          <w:p w:rsidR="00962A18" w:rsidRPr="0030669B" w:rsidRDefault="00962A18" w:rsidP="00783BC6">
            <w:pPr>
              <w:jc w:val="both"/>
              <w:rPr>
                <w:color w:val="000000"/>
                <w:sz w:val="28"/>
                <w:szCs w:val="28"/>
                <w:lang w:val="en-US"/>
              </w:rPr>
            </w:pPr>
          </w:p>
          <w:p w:rsidR="00962A18" w:rsidRPr="0030669B" w:rsidRDefault="00962A18" w:rsidP="00783BC6">
            <w:pPr>
              <w:jc w:val="both"/>
              <w:rPr>
                <w:color w:val="000000"/>
                <w:sz w:val="28"/>
                <w:szCs w:val="28"/>
                <w:lang w:val="en-US"/>
              </w:rPr>
            </w:pPr>
          </w:p>
          <w:p w:rsidR="00962A18" w:rsidRPr="0030669B" w:rsidRDefault="00962A18" w:rsidP="00783BC6">
            <w:pPr>
              <w:jc w:val="both"/>
              <w:rPr>
                <w:color w:val="000000"/>
                <w:sz w:val="28"/>
                <w:szCs w:val="28"/>
                <w:lang w:val="en-US"/>
              </w:rPr>
            </w:pPr>
          </w:p>
          <w:p w:rsidR="00962A18" w:rsidRPr="0030669B" w:rsidRDefault="00962A18" w:rsidP="00783BC6">
            <w:pPr>
              <w:jc w:val="both"/>
              <w:rPr>
                <w:color w:val="000000"/>
                <w:sz w:val="28"/>
                <w:szCs w:val="28"/>
                <w:lang w:val="en-US"/>
              </w:rPr>
            </w:pPr>
          </w:p>
          <w:p w:rsidR="00962A18" w:rsidRPr="0030669B" w:rsidRDefault="00962A18" w:rsidP="00783BC6">
            <w:pPr>
              <w:jc w:val="both"/>
              <w:rPr>
                <w:color w:val="000000"/>
                <w:sz w:val="28"/>
                <w:szCs w:val="28"/>
                <w:lang w:val="en-US"/>
              </w:rPr>
            </w:pPr>
          </w:p>
          <w:p w:rsidR="00962A18" w:rsidRPr="0030669B" w:rsidRDefault="00962A18" w:rsidP="00783BC6">
            <w:pPr>
              <w:jc w:val="both"/>
              <w:rPr>
                <w:color w:val="000000"/>
                <w:sz w:val="28"/>
                <w:szCs w:val="28"/>
                <w:lang w:val="en-US"/>
              </w:rPr>
            </w:pPr>
          </w:p>
          <w:p w:rsidR="00962A18" w:rsidRPr="0030669B" w:rsidRDefault="00962A18" w:rsidP="00783BC6">
            <w:pPr>
              <w:jc w:val="both"/>
              <w:rPr>
                <w:color w:val="000000"/>
                <w:sz w:val="28"/>
                <w:szCs w:val="28"/>
                <w:lang w:val="en-US"/>
              </w:rPr>
            </w:pPr>
          </w:p>
          <w:p w:rsidR="00962A18" w:rsidRPr="0030669B" w:rsidRDefault="00962A18" w:rsidP="00783BC6">
            <w:pPr>
              <w:jc w:val="both"/>
              <w:rPr>
                <w:color w:val="000000"/>
                <w:sz w:val="28"/>
                <w:szCs w:val="28"/>
                <w:lang w:val="en-US"/>
              </w:rPr>
            </w:pPr>
          </w:p>
          <w:p w:rsidR="0030669B" w:rsidRDefault="0030669B" w:rsidP="00783BC6">
            <w:pPr>
              <w:jc w:val="both"/>
              <w:rPr>
                <w:color w:val="000000"/>
                <w:sz w:val="28"/>
                <w:szCs w:val="28"/>
                <w:lang w:val="en-US"/>
              </w:rPr>
            </w:pPr>
          </w:p>
          <w:p w:rsidR="00962A18" w:rsidRPr="0030669B" w:rsidRDefault="00962A18" w:rsidP="00783BC6">
            <w:pPr>
              <w:jc w:val="both"/>
              <w:rPr>
                <w:sz w:val="28"/>
                <w:szCs w:val="28"/>
              </w:rPr>
            </w:pPr>
            <w:r w:rsidRPr="0030669B">
              <w:rPr>
                <w:color w:val="000000"/>
                <w:sz w:val="28"/>
                <w:szCs w:val="28"/>
                <w:lang w:val="en-US"/>
              </w:rPr>
              <w:t xml:space="preserve">Larisa </w:t>
            </w:r>
            <w:r w:rsidRPr="0030669B">
              <w:rPr>
                <w:color w:val="000000"/>
                <w:sz w:val="28"/>
                <w:szCs w:val="28"/>
              </w:rPr>
              <w:t>А</w:t>
            </w:r>
            <w:r w:rsidRPr="0030669B">
              <w:rPr>
                <w:color w:val="000000"/>
                <w:sz w:val="28"/>
                <w:szCs w:val="28"/>
                <w:lang w:val="en-US"/>
              </w:rPr>
              <w:t>. Kosolapova</w:t>
            </w:r>
          </w:p>
        </w:tc>
      </w:tr>
    </w:tbl>
    <w:p w:rsidR="00962A18" w:rsidRPr="0030669B" w:rsidRDefault="00962A18" w:rsidP="00783BC6">
      <w:pPr>
        <w:jc w:val="both"/>
        <w:rPr>
          <w:sz w:val="28"/>
          <w:szCs w:val="28"/>
        </w:rPr>
      </w:pPr>
    </w:p>
    <w:p w:rsidR="00783BC6" w:rsidRPr="0030669B" w:rsidRDefault="00783BC6" w:rsidP="00962A18">
      <w:pPr>
        <w:rPr>
          <w:color w:val="000000"/>
          <w:sz w:val="28"/>
          <w:szCs w:val="28"/>
          <w:lang w:val="en-US"/>
        </w:rPr>
      </w:pPr>
    </w:p>
    <w:p w:rsidR="00783BC6" w:rsidRPr="0030669B" w:rsidRDefault="00783BC6" w:rsidP="00783BC6">
      <w:pPr>
        <w:rPr>
          <w:sz w:val="28"/>
          <w:szCs w:val="28"/>
        </w:rPr>
      </w:pPr>
      <w:r w:rsidRPr="0030669B">
        <w:rPr>
          <w:sz w:val="28"/>
          <w:szCs w:val="28"/>
          <w:lang w:val="en-US"/>
        </w:rPr>
        <w:t>9.09.202</w:t>
      </w:r>
      <w:r w:rsidR="00962A18" w:rsidRPr="0030669B">
        <w:rPr>
          <w:sz w:val="28"/>
          <w:szCs w:val="28"/>
        </w:rPr>
        <w:t>4</w:t>
      </w:r>
    </w:p>
    <w:p w:rsidR="00783BC6" w:rsidRPr="0030669B" w:rsidRDefault="00783BC6" w:rsidP="00783BC6">
      <w:pPr>
        <w:rPr>
          <w:sz w:val="28"/>
          <w:szCs w:val="28"/>
          <w:lang w:val="en-US"/>
        </w:rPr>
      </w:pPr>
    </w:p>
    <w:p w:rsidR="00783BC6" w:rsidRPr="0030669B" w:rsidRDefault="00783BC6" w:rsidP="00654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contextualSpacing/>
        <w:jc w:val="center"/>
        <w:rPr>
          <w:rFonts w:eastAsia="Calibri"/>
          <w:color w:val="000000" w:themeColor="text1"/>
          <w:sz w:val="28"/>
          <w:szCs w:val="28"/>
          <w:lang w:val="en-US"/>
        </w:rPr>
      </w:pPr>
    </w:p>
    <w:p w:rsidR="00654624" w:rsidRPr="0030669B" w:rsidRDefault="00654624" w:rsidP="00654624">
      <w:pPr>
        <w:spacing w:line="264" w:lineRule="auto"/>
        <w:rPr>
          <w:b/>
          <w:color w:val="000000" w:themeColor="text1"/>
          <w:sz w:val="28"/>
          <w:szCs w:val="28"/>
          <w:lang w:val="en-US"/>
        </w:rPr>
      </w:pPr>
    </w:p>
    <w:sectPr w:rsidR="00654624" w:rsidRPr="0030669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951" w:rsidRDefault="00325951" w:rsidP="00AB69CA">
      <w:r>
        <w:separator/>
      </w:r>
    </w:p>
  </w:endnote>
  <w:endnote w:type="continuationSeparator" w:id="0">
    <w:p w:rsidR="00325951" w:rsidRDefault="00325951" w:rsidP="00AB6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951" w:rsidRDefault="00325951" w:rsidP="00AB69CA">
      <w:r>
        <w:separator/>
      </w:r>
    </w:p>
  </w:footnote>
  <w:footnote w:type="continuationSeparator" w:id="0">
    <w:p w:rsidR="00325951" w:rsidRDefault="00325951" w:rsidP="00AB69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86787"/>
    <w:multiLevelType w:val="multilevel"/>
    <w:tmpl w:val="E1C86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264730"/>
    <w:multiLevelType w:val="hybridMultilevel"/>
    <w:tmpl w:val="4BFEC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8D1407"/>
    <w:multiLevelType w:val="multilevel"/>
    <w:tmpl w:val="0722F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8785B7D"/>
    <w:multiLevelType w:val="multilevel"/>
    <w:tmpl w:val="049AF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0D76DAB"/>
    <w:multiLevelType w:val="multilevel"/>
    <w:tmpl w:val="24FA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A93D35"/>
    <w:multiLevelType w:val="multilevel"/>
    <w:tmpl w:val="C5F49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93E"/>
    <w:rsid w:val="000211F3"/>
    <w:rsid w:val="00040145"/>
    <w:rsid w:val="00047EC0"/>
    <w:rsid w:val="00067F04"/>
    <w:rsid w:val="00115627"/>
    <w:rsid w:val="00123403"/>
    <w:rsid w:val="001375A6"/>
    <w:rsid w:val="00176F73"/>
    <w:rsid w:val="001A76A5"/>
    <w:rsid w:val="001C26D7"/>
    <w:rsid w:val="001F095F"/>
    <w:rsid w:val="001F15B7"/>
    <w:rsid w:val="001F73B7"/>
    <w:rsid w:val="002A7FB3"/>
    <w:rsid w:val="002C07D6"/>
    <w:rsid w:val="00306644"/>
    <w:rsid w:val="0030669B"/>
    <w:rsid w:val="0031167A"/>
    <w:rsid w:val="003123F6"/>
    <w:rsid w:val="00325951"/>
    <w:rsid w:val="003750E8"/>
    <w:rsid w:val="00396EA2"/>
    <w:rsid w:val="00452C8D"/>
    <w:rsid w:val="00455070"/>
    <w:rsid w:val="00494FFC"/>
    <w:rsid w:val="004C6777"/>
    <w:rsid w:val="004E6BE0"/>
    <w:rsid w:val="0050426F"/>
    <w:rsid w:val="0054667F"/>
    <w:rsid w:val="00554B78"/>
    <w:rsid w:val="00573F3B"/>
    <w:rsid w:val="00593B15"/>
    <w:rsid w:val="00595C23"/>
    <w:rsid w:val="00603776"/>
    <w:rsid w:val="00611476"/>
    <w:rsid w:val="00654624"/>
    <w:rsid w:val="00670F90"/>
    <w:rsid w:val="00683D86"/>
    <w:rsid w:val="0068553D"/>
    <w:rsid w:val="006A2ED6"/>
    <w:rsid w:val="006C5C82"/>
    <w:rsid w:val="006F5898"/>
    <w:rsid w:val="00707A2D"/>
    <w:rsid w:val="007166EC"/>
    <w:rsid w:val="00741304"/>
    <w:rsid w:val="007761EC"/>
    <w:rsid w:val="00783BC6"/>
    <w:rsid w:val="00794937"/>
    <w:rsid w:val="007C31B5"/>
    <w:rsid w:val="007F2ED2"/>
    <w:rsid w:val="0083358E"/>
    <w:rsid w:val="00842F5A"/>
    <w:rsid w:val="008552D2"/>
    <w:rsid w:val="009144BA"/>
    <w:rsid w:val="00962A18"/>
    <w:rsid w:val="009640E0"/>
    <w:rsid w:val="009C54AF"/>
    <w:rsid w:val="009E3D2A"/>
    <w:rsid w:val="00A176CB"/>
    <w:rsid w:val="00A4789C"/>
    <w:rsid w:val="00A62449"/>
    <w:rsid w:val="00AB30E0"/>
    <w:rsid w:val="00AB69CA"/>
    <w:rsid w:val="00B277EF"/>
    <w:rsid w:val="00B650AF"/>
    <w:rsid w:val="00B83B53"/>
    <w:rsid w:val="00C1293E"/>
    <w:rsid w:val="00C73517"/>
    <w:rsid w:val="00CB1DBB"/>
    <w:rsid w:val="00CF0027"/>
    <w:rsid w:val="00D11859"/>
    <w:rsid w:val="00D11BEF"/>
    <w:rsid w:val="00D46F73"/>
    <w:rsid w:val="00D4735B"/>
    <w:rsid w:val="00D53084"/>
    <w:rsid w:val="00DA6BD6"/>
    <w:rsid w:val="00DA7D78"/>
    <w:rsid w:val="00DB772A"/>
    <w:rsid w:val="00DF7994"/>
    <w:rsid w:val="00E552A6"/>
    <w:rsid w:val="00E84A9E"/>
    <w:rsid w:val="00EF1C9C"/>
    <w:rsid w:val="00F66961"/>
    <w:rsid w:val="00F76BC7"/>
    <w:rsid w:val="00FA0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288C5F-F36D-488F-B5E3-0563A4E1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D8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6C5C8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C1293E"/>
    <w:rPr>
      <w:i/>
      <w:iCs/>
    </w:rPr>
  </w:style>
  <w:style w:type="paragraph" w:styleId="a4">
    <w:name w:val="List Paragraph"/>
    <w:aliases w:val="Абзац списка для документа,Абзац списка15"/>
    <w:basedOn w:val="a"/>
    <w:link w:val="a5"/>
    <w:uiPriority w:val="34"/>
    <w:qFormat/>
    <w:rsid w:val="00683D86"/>
    <w:pPr>
      <w:spacing w:after="160" w:line="259" w:lineRule="auto"/>
      <w:ind w:left="720"/>
      <w:contextualSpacing/>
    </w:pPr>
    <w:rPr>
      <w:rFonts w:asciiTheme="minorHAnsi" w:eastAsiaTheme="minorHAnsi" w:hAnsiTheme="minorHAnsi" w:cstheme="minorBidi"/>
      <w:sz w:val="22"/>
      <w:szCs w:val="22"/>
      <w:lang w:eastAsia="en-US"/>
    </w:rPr>
  </w:style>
  <w:style w:type="character" w:styleId="a6">
    <w:name w:val="Strong"/>
    <w:basedOn w:val="a0"/>
    <w:uiPriority w:val="22"/>
    <w:qFormat/>
    <w:rsid w:val="009144BA"/>
    <w:rPr>
      <w:b/>
      <w:bCs/>
    </w:rPr>
  </w:style>
  <w:style w:type="paragraph" w:styleId="a7">
    <w:name w:val="Normal (Web)"/>
    <w:basedOn w:val="a"/>
    <w:link w:val="a8"/>
    <w:unhideWhenUsed/>
    <w:qFormat/>
    <w:rsid w:val="00AB69CA"/>
    <w:pPr>
      <w:spacing w:before="100" w:beforeAutospacing="1" w:after="100" w:afterAutospacing="1"/>
    </w:pPr>
  </w:style>
  <w:style w:type="character" w:styleId="a9">
    <w:name w:val="Hyperlink"/>
    <w:uiPriority w:val="99"/>
    <w:rsid w:val="00AB69CA"/>
    <w:rPr>
      <w:color w:val="0000FF"/>
      <w:u w:val="single"/>
    </w:rPr>
  </w:style>
  <w:style w:type="character" w:customStyle="1" w:styleId="ezkurwreuab5ozgtqnkl">
    <w:name w:val="ezkurwreuab5ozgtqnkl"/>
    <w:basedOn w:val="a0"/>
    <w:rsid w:val="00AB69CA"/>
  </w:style>
  <w:style w:type="paragraph" w:styleId="aa">
    <w:name w:val="footnote text"/>
    <w:aliases w:val="Знак,Текст сноски Знак Знак1,Текст сноски Знак Знак Знак,Знак Знак Знак Знак,Знак Знак Знак Знак Знак,Текст сноски Знак1 Знак Знак,Текст сноски Знак1 Знак Знак Знак Знак,Текст сноски Знак Знак,Текст сноскиС.20,Текст сноски Знак Знак З"/>
    <w:basedOn w:val="a"/>
    <w:link w:val="ab"/>
    <w:uiPriority w:val="99"/>
    <w:unhideWhenUsed/>
    <w:qFormat/>
    <w:rsid w:val="00AB69CA"/>
    <w:rPr>
      <w:rFonts w:ascii="Calibri" w:eastAsia="Calibri" w:hAnsi="Calibri"/>
      <w:sz w:val="20"/>
      <w:szCs w:val="20"/>
      <w:lang w:eastAsia="en-US"/>
    </w:rPr>
  </w:style>
  <w:style w:type="character" w:customStyle="1" w:styleId="ab">
    <w:name w:val="Текст сноски Знак"/>
    <w:aliases w:val="Знак Знак,Текст сноски Знак Знак1 Знак,Текст сноски Знак Знак Знак Знак,Знак Знак Знак Знак Знак1,Знак Знак Знак Знак Знак Знак,Текст сноски Знак1 Знак Знак Знак,Текст сноски Знак1 Знак Знак Знак Знак Знак,Текст сноски Знак Знак Знак1"/>
    <w:basedOn w:val="a0"/>
    <w:link w:val="aa"/>
    <w:uiPriority w:val="99"/>
    <w:rsid w:val="00AB69CA"/>
    <w:rPr>
      <w:rFonts w:ascii="Calibri" w:eastAsia="Calibri" w:hAnsi="Calibri" w:cs="Times New Roman"/>
      <w:sz w:val="20"/>
      <w:szCs w:val="20"/>
    </w:rPr>
  </w:style>
  <w:style w:type="character" w:customStyle="1" w:styleId="a8">
    <w:name w:val="Обычный (веб) Знак"/>
    <w:link w:val="a7"/>
    <w:uiPriority w:val="99"/>
    <w:qFormat/>
    <w:rsid w:val="00AB69CA"/>
    <w:rPr>
      <w:rFonts w:ascii="Times New Roman" w:eastAsia="Times New Roman" w:hAnsi="Times New Roman" w:cs="Times New Roman"/>
      <w:sz w:val="24"/>
      <w:szCs w:val="24"/>
      <w:lang w:eastAsia="ru-RU"/>
    </w:rPr>
  </w:style>
  <w:style w:type="character" w:styleId="ac">
    <w:name w:val="footnote reference"/>
    <w:uiPriority w:val="99"/>
    <w:semiHidden/>
    <w:unhideWhenUsed/>
    <w:rsid w:val="00AB69CA"/>
    <w:rPr>
      <w:vertAlign w:val="superscript"/>
    </w:rPr>
  </w:style>
  <w:style w:type="character" w:customStyle="1" w:styleId="20">
    <w:name w:val="Заголовок 2 Знак"/>
    <w:basedOn w:val="a0"/>
    <w:link w:val="2"/>
    <w:rsid w:val="006C5C82"/>
    <w:rPr>
      <w:rFonts w:ascii="Arial" w:eastAsia="Times New Roman" w:hAnsi="Arial" w:cs="Arial"/>
      <w:b/>
      <w:bCs/>
      <w:i/>
      <w:iCs/>
      <w:sz w:val="28"/>
      <w:szCs w:val="28"/>
      <w:lang w:eastAsia="ru-RU"/>
    </w:rPr>
  </w:style>
  <w:style w:type="character" w:customStyle="1" w:styleId="a5">
    <w:name w:val="Абзац списка Знак"/>
    <w:aliases w:val="Абзац списка для документа Знак,Абзац списка15 Знак"/>
    <w:link w:val="a4"/>
    <w:uiPriority w:val="34"/>
    <w:qFormat/>
    <w:locked/>
    <w:rsid w:val="006C5C82"/>
  </w:style>
  <w:style w:type="paragraph" w:styleId="ad">
    <w:name w:val="header"/>
    <w:basedOn w:val="a"/>
    <w:link w:val="ae"/>
    <w:uiPriority w:val="99"/>
    <w:unhideWhenUsed/>
    <w:rsid w:val="00C73517"/>
    <w:pPr>
      <w:tabs>
        <w:tab w:val="center" w:pos="4677"/>
        <w:tab w:val="right" w:pos="9355"/>
      </w:tabs>
    </w:pPr>
  </w:style>
  <w:style w:type="character" w:customStyle="1" w:styleId="ae">
    <w:name w:val="Верхний колонтитул Знак"/>
    <w:basedOn w:val="a0"/>
    <w:link w:val="ad"/>
    <w:uiPriority w:val="99"/>
    <w:rsid w:val="00C73517"/>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C73517"/>
    <w:pPr>
      <w:tabs>
        <w:tab w:val="center" w:pos="4677"/>
        <w:tab w:val="right" w:pos="9355"/>
      </w:tabs>
    </w:pPr>
  </w:style>
  <w:style w:type="character" w:customStyle="1" w:styleId="af0">
    <w:name w:val="Нижний колонтитул Знак"/>
    <w:basedOn w:val="a0"/>
    <w:link w:val="af"/>
    <w:uiPriority w:val="99"/>
    <w:rsid w:val="00C73517"/>
    <w:rPr>
      <w:rFonts w:ascii="Times New Roman" w:eastAsia="Times New Roman" w:hAnsi="Times New Roman" w:cs="Times New Roman"/>
      <w:sz w:val="24"/>
      <w:szCs w:val="24"/>
      <w:lang w:eastAsia="ru-RU"/>
    </w:rPr>
  </w:style>
  <w:style w:type="paragraph" w:styleId="af1">
    <w:name w:val="endnote text"/>
    <w:basedOn w:val="a"/>
    <w:link w:val="af2"/>
    <w:uiPriority w:val="99"/>
    <w:semiHidden/>
    <w:unhideWhenUsed/>
    <w:rsid w:val="00047EC0"/>
    <w:rPr>
      <w:sz w:val="20"/>
      <w:szCs w:val="20"/>
    </w:rPr>
  </w:style>
  <w:style w:type="character" w:customStyle="1" w:styleId="af2">
    <w:name w:val="Текст концевой сноски Знак"/>
    <w:basedOn w:val="a0"/>
    <w:link w:val="af1"/>
    <w:uiPriority w:val="99"/>
    <w:semiHidden/>
    <w:rsid w:val="00047EC0"/>
    <w:rPr>
      <w:rFonts w:ascii="Times New Roman" w:eastAsia="Times New Roman" w:hAnsi="Times New Roman" w:cs="Times New Roman"/>
      <w:sz w:val="20"/>
      <w:szCs w:val="20"/>
      <w:lang w:eastAsia="ru-RU"/>
    </w:rPr>
  </w:style>
  <w:style w:type="character" w:styleId="af3">
    <w:name w:val="endnote reference"/>
    <w:basedOn w:val="a0"/>
    <w:uiPriority w:val="99"/>
    <w:semiHidden/>
    <w:unhideWhenUsed/>
    <w:rsid w:val="00047EC0"/>
    <w:rPr>
      <w:vertAlign w:val="superscript"/>
    </w:rPr>
  </w:style>
  <w:style w:type="table" w:styleId="af4">
    <w:name w:val="Table Grid"/>
    <w:basedOn w:val="a1"/>
    <w:uiPriority w:val="39"/>
    <w:rsid w:val="00962A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6450">
      <w:bodyDiv w:val="1"/>
      <w:marLeft w:val="0"/>
      <w:marRight w:val="0"/>
      <w:marTop w:val="0"/>
      <w:marBottom w:val="0"/>
      <w:divBdr>
        <w:top w:val="none" w:sz="0" w:space="0" w:color="auto"/>
        <w:left w:val="none" w:sz="0" w:space="0" w:color="auto"/>
        <w:bottom w:val="none" w:sz="0" w:space="0" w:color="auto"/>
        <w:right w:val="none" w:sz="0" w:space="0" w:color="auto"/>
      </w:divBdr>
      <w:divsChild>
        <w:div w:id="634405962">
          <w:marLeft w:val="0"/>
          <w:marRight w:val="0"/>
          <w:marTop w:val="0"/>
          <w:marBottom w:val="0"/>
          <w:divBdr>
            <w:top w:val="none" w:sz="0" w:space="0" w:color="auto"/>
            <w:left w:val="none" w:sz="0" w:space="0" w:color="auto"/>
            <w:bottom w:val="none" w:sz="0" w:space="0" w:color="auto"/>
            <w:right w:val="none" w:sz="0" w:space="0" w:color="auto"/>
          </w:divBdr>
        </w:div>
        <w:div w:id="951547957">
          <w:marLeft w:val="0"/>
          <w:marRight w:val="0"/>
          <w:marTop w:val="0"/>
          <w:marBottom w:val="0"/>
          <w:divBdr>
            <w:top w:val="none" w:sz="0" w:space="0" w:color="auto"/>
            <w:left w:val="none" w:sz="0" w:space="0" w:color="auto"/>
            <w:bottom w:val="none" w:sz="0" w:space="0" w:color="auto"/>
            <w:right w:val="none" w:sz="0" w:space="0" w:color="auto"/>
          </w:divBdr>
          <w:divsChild>
            <w:div w:id="1706441016">
              <w:marLeft w:val="0"/>
              <w:marRight w:val="0"/>
              <w:marTop w:val="0"/>
              <w:marBottom w:val="0"/>
              <w:divBdr>
                <w:top w:val="none" w:sz="0" w:space="0" w:color="auto"/>
                <w:left w:val="none" w:sz="0" w:space="0" w:color="auto"/>
                <w:bottom w:val="none" w:sz="0" w:space="0" w:color="auto"/>
                <w:right w:val="none" w:sz="0" w:space="0" w:color="auto"/>
              </w:divBdr>
            </w:div>
          </w:divsChild>
        </w:div>
        <w:div w:id="722872910">
          <w:marLeft w:val="0"/>
          <w:marRight w:val="0"/>
          <w:marTop w:val="0"/>
          <w:marBottom w:val="0"/>
          <w:divBdr>
            <w:top w:val="none" w:sz="0" w:space="0" w:color="auto"/>
            <w:left w:val="none" w:sz="0" w:space="0" w:color="auto"/>
            <w:bottom w:val="none" w:sz="0" w:space="0" w:color="auto"/>
            <w:right w:val="none" w:sz="0" w:space="0" w:color="auto"/>
          </w:divBdr>
        </w:div>
      </w:divsChild>
    </w:div>
    <w:div w:id="648901785">
      <w:bodyDiv w:val="1"/>
      <w:marLeft w:val="0"/>
      <w:marRight w:val="0"/>
      <w:marTop w:val="0"/>
      <w:marBottom w:val="0"/>
      <w:divBdr>
        <w:top w:val="none" w:sz="0" w:space="0" w:color="auto"/>
        <w:left w:val="none" w:sz="0" w:space="0" w:color="auto"/>
        <w:bottom w:val="none" w:sz="0" w:space="0" w:color="auto"/>
        <w:right w:val="none" w:sz="0" w:space="0" w:color="auto"/>
      </w:divBdr>
      <w:divsChild>
        <w:div w:id="519663520">
          <w:marLeft w:val="0"/>
          <w:marRight w:val="0"/>
          <w:marTop w:val="0"/>
          <w:marBottom w:val="0"/>
          <w:divBdr>
            <w:top w:val="none" w:sz="0" w:space="0" w:color="auto"/>
            <w:left w:val="none" w:sz="0" w:space="0" w:color="auto"/>
            <w:bottom w:val="none" w:sz="0" w:space="0" w:color="auto"/>
            <w:right w:val="none" w:sz="0" w:space="0" w:color="auto"/>
          </w:divBdr>
          <w:divsChild>
            <w:div w:id="746616784">
              <w:marLeft w:val="0"/>
              <w:marRight w:val="0"/>
              <w:marTop w:val="0"/>
              <w:marBottom w:val="0"/>
              <w:divBdr>
                <w:top w:val="none" w:sz="0" w:space="0" w:color="auto"/>
                <w:left w:val="none" w:sz="0" w:space="0" w:color="auto"/>
                <w:bottom w:val="none" w:sz="0" w:space="0" w:color="auto"/>
                <w:right w:val="none" w:sz="0" w:space="0" w:color="auto"/>
              </w:divBdr>
              <w:divsChild>
                <w:div w:id="374622714">
                  <w:marLeft w:val="0"/>
                  <w:marRight w:val="0"/>
                  <w:marTop w:val="0"/>
                  <w:marBottom w:val="0"/>
                  <w:divBdr>
                    <w:top w:val="none" w:sz="0" w:space="0" w:color="auto"/>
                    <w:left w:val="none" w:sz="0" w:space="0" w:color="auto"/>
                    <w:bottom w:val="none" w:sz="0" w:space="0" w:color="auto"/>
                    <w:right w:val="none" w:sz="0" w:space="0" w:color="auto"/>
                  </w:divBdr>
                  <w:divsChild>
                    <w:div w:id="915743327">
                      <w:marLeft w:val="300"/>
                      <w:marRight w:val="300"/>
                      <w:marTop w:val="0"/>
                      <w:marBottom w:val="0"/>
                      <w:divBdr>
                        <w:top w:val="none" w:sz="0" w:space="0" w:color="auto"/>
                        <w:left w:val="none" w:sz="0" w:space="0" w:color="auto"/>
                        <w:bottom w:val="none" w:sz="0" w:space="0" w:color="auto"/>
                        <w:right w:val="none" w:sz="0" w:space="0" w:color="auto"/>
                      </w:divBdr>
                      <w:divsChild>
                        <w:div w:id="107716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031655">
          <w:marLeft w:val="0"/>
          <w:marRight w:val="0"/>
          <w:marTop w:val="0"/>
          <w:marBottom w:val="0"/>
          <w:divBdr>
            <w:top w:val="none" w:sz="0" w:space="0" w:color="auto"/>
            <w:left w:val="none" w:sz="0" w:space="0" w:color="auto"/>
            <w:bottom w:val="none" w:sz="0" w:space="0" w:color="auto"/>
            <w:right w:val="none" w:sz="0" w:space="0" w:color="auto"/>
          </w:divBdr>
          <w:divsChild>
            <w:div w:id="1398505399">
              <w:marLeft w:val="0"/>
              <w:marRight w:val="0"/>
              <w:marTop w:val="0"/>
              <w:marBottom w:val="0"/>
              <w:divBdr>
                <w:top w:val="none" w:sz="0" w:space="0" w:color="auto"/>
                <w:left w:val="none" w:sz="0" w:space="0" w:color="auto"/>
                <w:bottom w:val="none" w:sz="0" w:space="0" w:color="auto"/>
                <w:right w:val="none" w:sz="0" w:space="0" w:color="auto"/>
              </w:divBdr>
              <w:divsChild>
                <w:div w:id="488061791">
                  <w:marLeft w:val="0"/>
                  <w:marRight w:val="0"/>
                  <w:marTop w:val="0"/>
                  <w:marBottom w:val="0"/>
                  <w:divBdr>
                    <w:top w:val="none" w:sz="0" w:space="0" w:color="auto"/>
                    <w:left w:val="none" w:sz="0" w:space="0" w:color="auto"/>
                    <w:bottom w:val="none" w:sz="0" w:space="0" w:color="auto"/>
                    <w:right w:val="none" w:sz="0" w:space="0" w:color="auto"/>
                  </w:divBdr>
                  <w:divsChild>
                    <w:div w:id="524486647">
                      <w:marLeft w:val="300"/>
                      <w:marRight w:val="300"/>
                      <w:marTop w:val="0"/>
                      <w:marBottom w:val="0"/>
                      <w:divBdr>
                        <w:top w:val="none" w:sz="0" w:space="0" w:color="auto"/>
                        <w:left w:val="none" w:sz="0" w:space="0" w:color="auto"/>
                        <w:bottom w:val="none" w:sz="0" w:space="0" w:color="auto"/>
                        <w:right w:val="none" w:sz="0" w:space="0" w:color="auto"/>
                      </w:divBdr>
                      <w:divsChild>
                        <w:div w:id="17264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61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22564-2F89-4E14-A09E-D4A73F165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1078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Покровская Елена Евгеньевна</dc:creator>
  <cp:lastModifiedBy>Сторожева Екатерина Михайловна</cp:lastModifiedBy>
  <cp:revision>3</cp:revision>
  <dcterms:created xsi:type="dcterms:W3CDTF">2025-04-09T08:06:00Z</dcterms:created>
  <dcterms:modified xsi:type="dcterms:W3CDTF">2025-04-09T08:06:00Z</dcterms:modified>
</cp:coreProperties>
</file>